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57B6" w14:textId="5936CFAD" w:rsidR="005975A1" w:rsidRDefault="008224B1" w:rsidP="0002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4414E7EC" wp14:editId="26C9F498">
            <wp:simplePos x="0" y="0"/>
            <wp:positionH relativeFrom="margin">
              <wp:align>left</wp:align>
            </wp:positionH>
            <wp:positionV relativeFrom="margin">
              <wp:posOffset>231181</wp:posOffset>
            </wp:positionV>
            <wp:extent cx="2076450" cy="506095"/>
            <wp:effectExtent l="0" t="0" r="0" b="8255"/>
            <wp:wrapSquare wrapText="bothSides"/>
            <wp:docPr id="1" name="Picture 1" descr="C:\Users\tcraf3\AppData\Local\Microsoft\Windows\INetCache\Content.Word\LSUHealth_New Orleans_Horz__Purple-Gold_360x88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craf3\AppData\Local\Microsoft\Windows\INetCache\Content.Word\LSUHealth_New Orleans_Horz__Purple-Gold_360x88pix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C54">
        <w:rPr>
          <w:noProof/>
        </w:rPr>
        <w:pict w14:anchorId="00F45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25pt;margin-top:0;width:96.35pt;height:96.35pt;z-index:-251657728;mso-position-horizontal-relative:margin;mso-position-vertical-relative:margin">
            <v:imagedata r:id="rId8" o:title="TDC4_Logo"/>
            <w10:wrap anchorx="margin" anchory="margin"/>
          </v:shape>
        </w:pict>
      </w:r>
    </w:p>
    <w:p w14:paraId="359CC50B" w14:textId="4C2F9A14" w:rsidR="00212187" w:rsidRDefault="00212187" w:rsidP="00212187">
      <w:pPr>
        <w:rPr>
          <w:rFonts w:ascii="Times New Roman" w:hAnsi="Times New Roman" w:cs="Times New Roman"/>
          <w:b/>
          <w:sz w:val="28"/>
          <w:szCs w:val="28"/>
        </w:rPr>
      </w:pPr>
    </w:p>
    <w:p w14:paraId="31A6D84C" w14:textId="77777777" w:rsidR="00212187" w:rsidRDefault="00212187" w:rsidP="00020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72043" w14:textId="436D5448" w:rsidR="001E55F1" w:rsidRPr="006603B9" w:rsidRDefault="00A970DC" w:rsidP="000209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3B9">
        <w:rPr>
          <w:rFonts w:ascii="Times New Roman" w:hAnsi="Times New Roman" w:cs="Times New Roman"/>
          <w:b/>
          <w:sz w:val="32"/>
          <w:szCs w:val="32"/>
        </w:rPr>
        <w:t>Hurricane Preparedness for Expect</w:t>
      </w:r>
      <w:r w:rsidR="007E3E65">
        <w:rPr>
          <w:rFonts w:ascii="Times New Roman" w:hAnsi="Times New Roman" w:cs="Times New Roman"/>
          <w:b/>
          <w:sz w:val="32"/>
          <w:szCs w:val="32"/>
        </w:rPr>
        <w:t>ant</w:t>
      </w:r>
      <w:r w:rsidRPr="006603B9">
        <w:rPr>
          <w:rFonts w:ascii="Times New Roman" w:hAnsi="Times New Roman" w:cs="Times New Roman"/>
          <w:b/>
          <w:sz w:val="32"/>
          <w:szCs w:val="32"/>
        </w:rPr>
        <w:t xml:space="preserve"> Parents</w:t>
      </w:r>
    </w:p>
    <w:p w14:paraId="7FA65AD9" w14:textId="71958128" w:rsidR="00D408D3" w:rsidRPr="0020021B" w:rsidRDefault="002C5068" w:rsidP="00E30291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0021B">
        <w:rPr>
          <w:rFonts w:ascii="Times New Roman" w:hAnsi="Times New Roman" w:cs="Times New Roman"/>
          <w:b/>
          <w:sz w:val="19"/>
          <w:szCs w:val="19"/>
        </w:rPr>
        <w:t>Experiencing a hurricane and its aftermath can be challenging, especially for expect</w:t>
      </w:r>
      <w:r w:rsidR="00C27EF4">
        <w:rPr>
          <w:rFonts w:ascii="Times New Roman" w:hAnsi="Times New Roman" w:cs="Times New Roman"/>
          <w:b/>
          <w:sz w:val="19"/>
          <w:szCs w:val="19"/>
        </w:rPr>
        <w:t>ant</w:t>
      </w:r>
      <w:r w:rsidRPr="0020021B">
        <w:rPr>
          <w:rFonts w:ascii="Times New Roman" w:hAnsi="Times New Roman" w:cs="Times New Roman"/>
          <w:b/>
          <w:sz w:val="19"/>
          <w:szCs w:val="19"/>
        </w:rPr>
        <w:t xml:space="preserve"> parents. However, </w:t>
      </w:r>
      <w:proofErr w:type="gramStart"/>
      <w:r w:rsidRPr="0020021B">
        <w:rPr>
          <w:rFonts w:ascii="Times New Roman" w:hAnsi="Times New Roman" w:cs="Times New Roman"/>
          <w:b/>
          <w:sz w:val="19"/>
          <w:szCs w:val="19"/>
        </w:rPr>
        <w:t>planning ahead</w:t>
      </w:r>
      <w:proofErr w:type="gramEnd"/>
      <w:r w:rsidRPr="0020021B">
        <w:rPr>
          <w:rFonts w:ascii="Times New Roman" w:hAnsi="Times New Roman" w:cs="Times New Roman"/>
          <w:b/>
          <w:sz w:val="19"/>
          <w:szCs w:val="19"/>
        </w:rPr>
        <w:t xml:space="preserve"> can help families get through a hurricane safely and</w:t>
      </w:r>
      <w:r w:rsidR="00462760" w:rsidRPr="0020021B">
        <w:rPr>
          <w:rFonts w:ascii="Times New Roman" w:hAnsi="Times New Roman" w:cs="Times New Roman"/>
          <w:b/>
          <w:sz w:val="19"/>
          <w:szCs w:val="19"/>
        </w:rPr>
        <w:t xml:space="preserve"> ease some </w:t>
      </w:r>
      <w:r w:rsidRPr="0020021B">
        <w:rPr>
          <w:rFonts w:ascii="Times New Roman" w:hAnsi="Times New Roman" w:cs="Times New Roman"/>
          <w:b/>
          <w:sz w:val="19"/>
          <w:szCs w:val="19"/>
        </w:rPr>
        <w:t>o</w:t>
      </w:r>
      <w:r w:rsidR="00462760" w:rsidRPr="0020021B">
        <w:rPr>
          <w:rFonts w:ascii="Times New Roman" w:hAnsi="Times New Roman" w:cs="Times New Roman"/>
          <w:b/>
          <w:sz w:val="19"/>
          <w:szCs w:val="19"/>
        </w:rPr>
        <w:t>f</w:t>
      </w:r>
      <w:r w:rsidRPr="0020021B">
        <w:rPr>
          <w:rFonts w:ascii="Times New Roman" w:hAnsi="Times New Roman" w:cs="Times New Roman"/>
          <w:b/>
          <w:sz w:val="19"/>
          <w:szCs w:val="19"/>
        </w:rPr>
        <w:t xml:space="preserve"> the distress it can cause</w:t>
      </w:r>
      <w:r w:rsidR="001E55F1" w:rsidRPr="0020021B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5D4241" w:rsidRPr="0020021B">
        <w:rPr>
          <w:rFonts w:ascii="Times New Roman" w:hAnsi="Times New Roman" w:cs="Times New Roman"/>
          <w:b/>
          <w:sz w:val="19"/>
          <w:szCs w:val="19"/>
        </w:rPr>
        <w:t>This handout reviews steps expect</w:t>
      </w:r>
      <w:r w:rsidR="00830EB5">
        <w:rPr>
          <w:rFonts w:ascii="Times New Roman" w:hAnsi="Times New Roman" w:cs="Times New Roman"/>
          <w:b/>
          <w:sz w:val="19"/>
          <w:szCs w:val="19"/>
        </w:rPr>
        <w:t>ant</w:t>
      </w:r>
      <w:r w:rsidR="005D4241" w:rsidRPr="0020021B">
        <w:rPr>
          <w:rFonts w:ascii="Times New Roman" w:hAnsi="Times New Roman" w:cs="Times New Roman"/>
          <w:b/>
          <w:sz w:val="19"/>
          <w:szCs w:val="19"/>
        </w:rPr>
        <w:t xml:space="preserve"> parents should consider when preparing</w:t>
      </w:r>
      <w:r w:rsidR="00A17C23" w:rsidRPr="0020021B">
        <w:rPr>
          <w:rFonts w:ascii="Times New Roman" w:hAnsi="Times New Roman" w:cs="Times New Roman"/>
          <w:b/>
          <w:sz w:val="19"/>
          <w:szCs w:val="19"/>
        </w:rPr>
        <w:t xml:space="preserve"> for hurricane season or</w:t>
      </w:r>
      <w:r w:rsidR="005D4241" w:rsidRPr="0020021B">
        <w:rPr>
          <w:rFonts w:ascii="Times New Roman" w:hAnsi="Times New Roman" w:cs="Times New Roman"/>
          <w:b/>
          <w:sz w:val="19"/>
          <w:szCs w:val="19"/>
        </w:rPr>
        <w:t xml:space="preserve"> before a </w:t>
      </w:r>
      <w:r w:rsidR="00A17C23" w:rsidRPr="0020021B">
        <w:rPr>
          <w:rFonts w:ascii="Times New Roman" w:hAnsi="Times New Roman" w:cs="Times New Roman"/>
          <w:b/>
          <w:sz w:val="19"/>
          <w:szCs w:val="19"/>
        </w:rPr>
        <w:t xml:space="preserve">storm </w:t>
      </w:r>
      <w:r w:rsidR="00D77117" w:rsidRPr="0020021B">
        <w:rPr>
          <w:rFonts w:ascii="Times New Roman" w:hAnsi="Times New Roman" w:cs="Times New Roman"/>
          <w:b/>
          <w:sz w:val="19"/>
          <w:szCs w:val="19"/>
        </w:rPr>
        <w:t>is coming</w:t>
      </w:r>
      <w:r w:rsidR="005D4241" w:rsidRPr="0020021B">
        <w:rPr>
          <w:rFonts w:ascii="Times New Roman" w:hAnsi="Times New Roman" w:cs="Times New Roman"/>
          <w:b/>
          <w:sz w:val="19"/>
          <w:szCs w:val="19"/>
        </w:rPr>
        <w:t>.</w:t>
      </w:r>
      <w:r w:rsidR="0087088E" w:rsidRPr="0020021B">
        <w:rPr>
          <w:rFonts w:ascii="Times New Roman" w:hAnsi="Times New Roman" w:cs="Times New Roman"/>
          <w:b/>
          <w:sz w:val="19"/>
          <w:szCs w:val="19"/>
        </w:rPr>
        <w:br/>
      </w:r>
    </w:p>
    <w:p w14:paraId="6AA919F4" w14:textId="1B36D6B5" w:rsidR="009448D1" w:rsidRPr="0020021B" w:rsidRDefault="00F91C5C" w:rsidP="00763DB5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sz w:val="19"/>
          <w:szCs w:val="19"/>
        </w:rPr>
      </w:pPr>
      <w:r w:rsidRPr="0020021B">
        <w:rPr>
          <w:rFonts w:ascii="Times New Roman" w:hAnsi="Times New Roman" w:cs="Times New Roman"/>
          <w:b/>
          <w:sz w:val="19"/>
          <w:szCs w:val="19"/>
        </w:rPr>
        <w:t xml:space="preserve">Develop an </w:t>
      </w:r>
      <w:r w:rsidR="00A970DC" w:rsidRPr="0020021B">
        <w:rPr>
          <w:rFonts w:ascii="Times New Roman" w:hAnsi="Times New Roman" w:cs="Times New Roman"/>
          <w:b/>
          <w:sz w:val="19"/>
          <w:szCs w:val="19"/>
        </w:rPr>
        <w:t>Evacuation Plan</w:t>
      </w:r>
    </w:p>
    <w:p w14:paraId="0A1A74AD" w14:textId="706FF7F7" w:rsidR="00604CD5" w:rsidRPr="0020021B" w:rsidRDefault="00846BB7" w:rsidP="00763DB5">
      <w:pPr>
        <w:spacing w:after="120"/>
        <w:contextualSpacing/>
        <w:rPr>
          <w:rFonts w:ascii="Times New Roman" w:hAnsi="Times New Roman" w:cs="Times New Roman"/>
          <w:i/>
          <w:sz w:val="19"/>
          <w:szCs w:val="19"/>
        </w:rPr>
      </w:pPr>
      <w:r w:rsidRPr="0020021B">
        <w:rPr>
          <w:rFonts w:ascii="Times New Roman" w:hAnsi="Times New Roman" w:cs="Times New Roman"/>
          <w:i/>
          <w:sz w:val="19"/>
          <w:szCs w:val="19"/>
        </w:rPr>
        <w:t xml:space="preserve">Evacuating can help ensure continuous prenatal care and </w:t>
      </w:r>
      <w:r w:rsidR="00E30291" w:rsidRPr="0020021B">
        <w:rPr>
          <w:rFonts w:ascii="Times New Roman" w:hAnsi="Times New Roman" w:cs="Times New Roman"/>
          <w:i/>
          <w:sz w:val="19"/>
          <w:szCs w:val="19"/>
        </w:rPr>
        <w:t>minimize</w:t>
      </w:r>
      <w:r w:rsidRPr="0020021B">
        <w:rPr>
          <w:rFonts w:ascii="Times New Roman" w:hAnsi="Times New Roman" w:cs="Times New Roman"/>
          <w:i/>
          <w:sz w:val="19"/>
          <w:szCs w:val="19"/>
        </w:rPr>
        <w:t xml:space="preserve"> exposure to harmful toxins sometimes present after hurricanes, both of which are important for the health and safety of mothers and babies. </w:t>
      </w:r>
      <w:proofErr w:type="gramStart"/>
      <w:r w:rsidRPr="0020021B">
        <w:rPr>
          <w:rFonts w:ascii="Times New Roman" w:hAnsi="Times New Roman" w:cs="Times New Roman"/>
          <w:i/>
          <w:sz w:val="19"/>
          <w:szCs w:val="19"/>
        </w:rPr>
        <w:t>Make a plan</w:t>
      </w:r>
      <w:proofErr w:type="gramEnd"/>
      <w:r w:rsidRPr="0020021B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20021B">
        <w:rPr>
          <w:rFonts w:ascii="Times New Roman" w:hAnsi="Times New Roman" w:cs="Times New Roman"/>
          <w:b/>
          <w:i/>
          <w:sz w:val="19"/>
          <w:szCs w:val="19"/>
        </w:rPr>
        <w:t>now</w:t>
      </w:r>
      <w:r w:rsidRPr="0020021B">
        <w:rPr>
          <w:rFonts w:ascii="Times New Roman" w:hAnsi="Times New Roman" w:cs="Times New Roman"/>
          <w:i/>
          <w:sz w:val="19"/>
          <w:szCs w:val="19"/>
        </w:rPr>
        <w:t xml:space="preserve">, for how and where you might evacuate should it be necessary. </w:t>
      </w:r>
    </w:p>
    <w:p w14:paraId="737DE428" w14:textId="3CAA0AA0" w:rsidR="00846BB7" w:rsidRPr="0020021B" w:rsidRDefault="00462760" w:rsidP="00763DB5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Plan</w:t>
      </w:r>
      <w:r w:rsidR="00846BB7" w:rsidRPr="0020021B">
        <w:rPr>
          <w:rFonts w:ascii="Times New Roman" w:hAnsi="Times New Roman" w:cs="Times New Roman"/>
          <w:sz w:val="19"/>
          <w:szCs w:val="19"/>
        </w:rPr>
        <w:t xml:space="preserve"> how you will leave and where you will go. </w:t>
      </w:r>
    </w:p>
    <w:p w14:paraId="7219D0EF" w14:textId="3198FAD0" w:rsidR="00846BB7" w:rsidRPr="0020021B" w:rsidRDefault="00462760" w:rsidP="00E30291">
      <w:pPr>
        <w:pStyle w:val="ListParagraph"/>
        <w:numPr>
          <w:ilvl w:val="1"/>
          <w:numId w:val="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Identify</w:t>
      </w:r>
      <w:r w:rsidR="00846BB7" w:rsidRPr="0020021B">
        <w:rPr>
          <w:rFonts w:ascii="Times New Roman" w:hAnsi="Times New Roman" w:cs="Times New Roman"/>
          <w:sz w:val="19"/>
          <w:szCs w:val="19"/>
        </w:rPr>
        <w:t xml:space="preserve"> at least two places you could stay in another town, such as the house of a family or friend, or a hotel. </w:t>
      </w:r>
    </w:p>
    <w:p w14:paraId="54DAC3FF" w14:textId="37D97ADD" w:rsidR="00E30291" w:rsidRPr="0020021B" w:rsidRDefault="00CE4125" w:rsidP="00E30291">
      <w:pPr>
        <w:pStyle w:val="ListParagraph"/>
        <w:numPr>
          <w:ilvl w:val="1"/>
          <w:numId w:val="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Learn</w:t>
      </w:r>
      <w:r w:rsidR="00E30291" w:rsidRPr="0020021B">
        <w:rPr>
          <w:rFonts w:ascii="Times New Roman" w:hAnsi="Times New Roman" w:cs="Times New Roman"/>
          <w:sz w:val="19"/>
          <w:szCs w:val="19"/>
        </w:rPr>
        <w:t xml:space="preserve"> your evacuation zone and evacuation routes</w:t>
      </w:r>
      <w:r w:rsidRPr="0020021B">
        <w:rPr>
          <w:rFonts w:ascii="Times New Roman" w:hAnsi="Times New Roman" w:cs="Times New Roman"/>
          <w:sz w:val="19"/>
          <w:szCs w:val="19"/>
        </w:rPr>
        <w:t xml:space="preserve"> ahead of time</w:t>
      </w:r>
      <w:r w:rsidR="00E30291" w:rsidRPr="0020021B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28C4914B" w14:textId="62667464" w:rsidR="00E51737" w:rsidRPr="0020021B" w:rsidRDefault="009448D1" w:rsidP="00E30291">
      <w:pPr>
        <w:pStyle w:val="ListParagraph"/>
        <w:numPr>
          <w:ilvl w:val="1"/>
          <w:numId w:val="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If you do not have transportation, figure out where your closest “evacuation spot” is located. </w:t>
      </w:r>
      <w:r w:rsidR="00846BB7" w:rsidRPr="0020021B">
        <w:rPr>
          <w:rFonts w:ascii="Times New Roman" w:hAnsi="Times New Roman" w:cs="Times New Roman"/>
          <w:sz w:val="19"/>
          <w:szCs w:val="19"/>
        </w:rPr>
        <w:t>Call 2-1</w:t>
      </w:r>
      <w:r w:rsidR="001824F6" w:rsidRPr="0020021B">
        <w:rPr>
          <w:rFonts w:ascii="Times New Roman" w:hAnsi="Times New Roman" w:cs="Times New Roman"/>
          <w:sz w:val="19"/>
          <w:szCs w:val="19"/>
        </w:rPr>
        <w:t>-</w:t>
      </w:r>
      <w:r w:rsidR="00846BB7" w:rsidRPr="0020021B">
        <w:rPr>
          <w:rFonts w:ascii="Times New Roman" w:hAnsi="Times New Roman" w:cs="Times New Roman"/>
          <w:sz w:val="19"/>
          <w:szCs w:val="19"/>
        </w:rPr>
        <w:t xml:space="preserve">1 or go to </w:t>
      </w:r>
      <w:hyperlink r:id="rId9" w:history="1">
        <w:r w:rsidR="00846BB7" w:rsidRPr="0020021B">
          <w:rPr>
            <w:rStyle w:val="Hyperlink"/>
            <w:rFonts w:ascii="Times New Roman" w:hAnsi="Times New Roman" w:cs="Times New Roman"/>
            <w:color w:val="auto"/>
            <w:sz w:val="19"/>
            <w:szCs w:val="19"/>
          </w:rPr>
          <w:t>www.211.org</w:t>
        </w:r>
      </w:hyperlink>
      <w:r w:rsidR="00846BB7" w:rsidRPr="0020021B">
        <w:rPr>
          <w:rFonts w:ascii="Times New Roman" w:hAnsi="Times New Roman" w:cs="Times New Roman"/>
          <w:sz w:val="19"/>
          <w:szCs w:val="19"/>
        </w:rPr>
        <w:t xml:space="preserve"> for assistance.</w:t>
      </w:r>
    </w:p>
    <w:p w14:paraId="06EC05AF" w14:textId="0BECC300" w:rsidR="00B315D2" w:rsidRPr="0020021B" w:rsidRDefault="00B315D2" w:rsidP="00E30291">
      <w:pPr>
        <w:pStyle w:val="ListParagraph"/>
        <w:numPr>
          <w:ilvl w:val="1"/>
          <w:numId w:val="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Put your plan in writing.</w:t>
      </w:r>
    </w:p>
    <w:p w14:paraId="0478B57E" w14:textId="2D5057A6" w:rsidR="00462760" w:rsidRPr="0020021B" w:rsidRDefault="00462760" w:rsidP="00E3029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Identify where you could get medical care close to your </w:t>
      </w:r>
      <w:r w:rsidR="00147E2F" w:rsidRPr="0020021B">
        <w:rPr>
          <w:rFonts w:ascii="Times New Roman" w:hAnsi="Times New Roman" w:cs="Times New Roman"/>
          <w:sz w:val="19"/>
          <w:szCs w:val="19"/>
        </w:rPr>
        <w:t xml:space="preserve">chosen </w:t>
      </w:r>
      <w:r w:rsidRPr="0020021B">
        <w:rPr>
          <w:rFonts w:ascii="Times New Roman" w:hAnsi="Times New Roman" w:cs="Times New Roman"/>
          <w:sz w:val="19"/>
          <w:szCs w:val="19"/>
        </w:rPr>
        <w:t xml:space="preserve">evacuation sites, including the closest hospitals or medical clinics. </w:t>
      </w:r>
    </w:p>
    <w:p w14:paraId="41E333E6" w14:textId="7F69D44D" w:rsidR="005B6016" w:rsidRPr="0020021B" w:rsidRDefault="00462760" w:rsidP="00763DB5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Follow all official evacuation </w:t>
      </w:r>
      <w:r w:rsidR="00C972E3" w:rsidRPr="0020021B">
        <w:rPr>
          <w:rFonts w:ascii="Times New Roman" w:hAnsi="Times New Roman" w:cs="Times New Roman"/>
          <w:sz w:val="19"/>
          <w:szCs w:val="19"/>
        </w:rPr>
        <w:t>recommendations but</w:t>
      </w:r>
      <w:r w:rsidRPr="0020021B">
        <w:rPr>
          <w:rFonts w:ascii="Times New Roman" w:hAnsi="Times New Roman" w:cs="Times New Roman"/>
          <w:sz w:val="19"/>
          <w:szCs w:val="19"/>
        </w:rPr>
        <w:t xml:space="preserve"> c</w:t>
      </w:r>
      <w:r w:rsidR="00846BB7" w:rsidRPr="0020021B">
        <w:rPr>
          <w:rFonts w:ascii="Times New Roman" w:hAnsi="Times New Roman" w:cs="Times New Roman"/>
          <w:sz w:val="19"/>
          <w:szCs w:val="19"/>
        </w:rPr>
        <w:t xml:space="preserve">onsider leaving earlier </w:t>
      </w:r>
      <w:r w:rsidRPr="0020021B">
        <w:rPr>
          <w:rFonts w:ascii="Times New Roman" w:hAnsi="Times New Roman" w:cs="Times New Roman"/>
          <w:sz w:val="19"/>
          <w:szCs w:val="19"/>
        </w:rPr>
        <w:t xml:space="preserve">to ensure your safety and avoid complications. </w:t>
      </w:r>
    </w:p>
    <w:p w14:paraId="19374848" w14:textId="0F602DFD" w:rsidR="00846BB7" w:rsidRPr="0020021B" w:rsidRDefault="00846BB7" w:rsidP="00E3029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19"/>
          <w:szCs w:val="19"/>
        </w:rPr>
      </w:pPr>
      <w:proofErr w:type="gramStart"/>
      <w:r w:rsidRPr="0020021B">
        <w:rPr>
          <w:rFonts w:ascii="Times New Roman" w:hAnsi="Times New Roman" w:cs="Times New Roman"/>
          <w:sz w:val="19"/>
          <w:szCs w:val="19"/>
        </w:rPr>
        <w:t>Make a plan</w:t>
      </w:r>
      <w:proofErr w:type="gramEnd"/>
      <w:r w:rsidRPr="0020021B">
        <w:rPr>
          <w:rFonts w:ascii="Times New Roman" w:hAnsi="Times New Roman" w:cs="Times New Roman"/>
          <w:sz w:val="19"/>
          <w:szCs w:val="19"/>
        </w:rPr>
        <w:t xml:space="preserve"> for communicating and reuniting with </w:t>
      </w:r>
      <w:r w:rsidR="00147E2F" w:rsidRPr="0020021B">
        <w:rPr>
          <w:rFonts w:ascii="Times New Roman" w:hAnsi="Times New Roman" w:cs="Times New Roman"/>
          <w:sz w:val="19"/>
          <w:szCs w:val="19"/>
        </w:rPr>
        <w:t xml:space="preserve">loved ones and </w:t>
      </w:r>
      <w:r w:rsidRPr="0020021B">
        <w:rPr>
          <w:rFonts w:ascii="Times New Roman" w:hAnsi="Times New Roman" w:cs="Times New Roman"/>
          <w:sz w:val="19"/>
          <w:szCs w:val="19"/>
        </w:rPr>
        <w:t xml:space="preserve">family members. </w:t>
      </w:r>
    </w:p>
    <w:p w14:paraId="77D10BF6" w14:textId="7E2D83B6" w:rsidR="00A23EF2" w:rsidRPr="0020021B" w:rsidRDefault="00A23EF2" w:rsidP="00E3029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Don’t forget to</w:t>
      </w:r>
      <w:r w:rsidR="00173358" w:rsidRPr="0020021B">
        <w:rPr>
          <w:rFonts w:ascii="Times New Roman" w:hAnsi="Times New Roman" w:cs="Times New Roman"/>
          <w:sz w:val="19"/>
          <w:szCs w:val="19"/>
        </w:rPr>
        <w:t xml:space="preserve"> </w:t>
      </w:r>
      <w:r w:rsidR="00613ECB" w:rsidRPr="0020021B">
        <w:rPr>
          <w:rFonts w:ascii="Times New Roman" w:hAnsi="Times New Roman" w:cs="Times New Roman"/>
          <w:sz w:val="19"/>
          <w:szCs w:val="19"/>
        </w:rPr>
        <w:t>accom</w:t>
      </w:r>
      <w:r w:rsidR="00173358" w:rsidRPr="0020021B">
        <w:rPr>
          <w:rFonts w:ascii="Times New Roman" w:hAnsi="Times New Roman" w:cs="Times New Roman"/>
          <w:sz w:val="19"/>
          <w:szCs w:val="19"/>
        </w:rPr>
        <w:t>m</w:t>
      </w:r>
      <w:r w:rsidR="00613ECB" w:rsidRPr="0020021B">
        <w:rPr>
          <w:rFonts w:ascii="Times New Roman" w:hAnsi="Times New Roman" w:cs="Times New Roman"/>
          <w:sz w:val="19"/>
          <w:szCs w:val="19"/>
        </w:rPr>
        <w:t>odat</w:t>
      </w:r>
      <w:r w:rsidR="00173358" w:rsidRPr="0020021B">
        <w:rPr>
          <w:rFonts w:ascii="Times New Roman" w:hAnsi="Times New Roman" w:cs="Times New Roman"/>
          <w:sz w:val="19"/>
          <w:szCs w:val="19"/>
        </w:rPr>
        <w:t>e</w:t>
      </w:r>
      <w:r w:rsidR="00613ECB" w:rsidRPr="0020021B">
        <w:rPr>
          <w:rFonts w:ascii="Times New Roman" w:hAnsi="Times New Roman" w:cs="Times New Roman"/>
          <w:sz w:val="19"/>
          <w:szCs w:val="19"/>
        </w:rPr>
        <w:t xml:space="preserve"> </w:t>
      </w:r>
      <w:r w:rsidRPr="0020021B">
        <w:rPr>
          <w:rFonts w:ascii="Times New Roman" w:hAnsi="Times New Roman" w:cs="Times New Roman"/>
          <w:sz w:val="19"/>
          <w:szCs w:val="19"/>
        </w:rPr>
        <w:t>for your pets</w:t>
      </w:r>
      <w:r w:rsidR="00173358" w:rsidRPr="0020021B">
        <w:rPr>
          <w:rFonts w:ascii="Times New Roman" w:hAnsi="Times New Roman" w:cs="Times New Roman"/>
          <w:sz w:val="19"/>
          <w:szCs w:val="19"/>
        </w:rPr>
        <w:t xml:space="preserve"> </w:t>
      </w:r>
      <w:r w:rsidR="006F0E31" w:rsidRPr="0020021B">
        <w:rPr>
          <w:rFonts w:ascii="Times New Roman" w:hAnsi="Times New Roman" w:cs="Times New Roman"/>
          <w:sz w:val="19"/>
          <w:szCs w:val="19"/>
        </w:rPr>
        <w:t xml:space="preserve">as not having a plan can add to your stress especially if you </w:t>
      </w:r>
      <w:r w:rsidR="00DF64CC" w:rsidRPr="0020021B">
        <w:rPr>
          <w:rFonts w:ascii="Times New Roman" w:hAnsi="Times New Roman" w:cs="Times New Roman"/>
          <w:sz w:val="19"/>
          <w:szCs w:val="19"/>
        </w:rPr>
        <w:t>must</w:t>
      </w:r>
      <w:r w:rsidR="006F0E31" w:rsidRPr="0020021B">
        <w:rPr>
          <w:rFonts w:ascii="Times New Roman" w:hAnsi="Times New Roman" w:cs="Times New Roman"/>
          <w:sz w:val="19"/>
          <w:szCs w:val="19"/>
        </w:rPr>
        <w:t xml:space="preserve"> leave them behind</w:t>
      </w:r>
      <w:r w:rsidR="00AF5A81">
        <w:rPr>
          <w:rFonts w:ascii="Times New Roman" w:hAnsi="Times New Roman" w:cs="Times New Roman"/>
          <w:sz w:val="19"/>
          <w:szCs w:val="19"/>
        </w:rPr>
        <w:t xml:space="preserve"> in an evacuation.</w:t>
      </w:r>
    </w:p>
    <w:p w14:paraId="0ACB62E4" w14:textId="77777777" w:rsidR="00462760" w:rsidRPr="0020021B" w:rsidRDefault="00462760" w:rsidP="00E30291">
      <w:pPr>
        <w:pStyle w:val="ListParagraph"/>
        <w:spacing w:after="120"/>
        <w:rPr>
          <w:rFonts w:ascii="Times New Roman" w:hAnsi="Times New Roman" w:cs="Times New Roman"/>
          <w:sz w:val="19"/>
          <w:szCs w:val="19"/>
        </w:rPr>
      </w:pPr>
    </w:p>
    <w:p w14:paraId="367179D9" w14:textId="77777777" w:rsidR="0087088E" w:rsidRPr="0020021B" w:rsidRDefault="003D79CA" w:rsidP="0087088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b/>
          <w:sz w:val="19"/>
          <w:szCs w:val="19"/>
        </w:rPr>
        <w:t>Put Together an Emergency Kit</w:t>
      </w:r>
    </w:p>
    <w:p w14:paraId="77A08C9D" w14:textId="77777777" w:rsidR="00EC3352" w:rsidRPr="0020021B" w:rsidRDefault="003D79CA" w:rsidP="0087088E">
      <w:pPr>
        <w:spacing w:after="120"/>
        <w:rPr>
          <w:rFonts w:ascii="Times New Roman" w:hAnsi="Times New Roman" w:cs="Times New Roman"/>
          <w:i/>
          <w:sz w:val="19"/>
          <w:szCs w:val="19"/>
        </w:rPr>
      </w:pPr>
      <w:r w:rsidRPr="0020021B">
        <w:rPr>
          <w:rFonts w:ascii="Times New Roman" w:hAnsi="Times New Roman" w:cs="Times New Roman"/>
          <w:i/>
          <w:sz w:val="19"/>
          <w:szCs w:val="19"/>
        </w:rPr>
        <w:t>In addition to a typical emergency kit</w:t>
      </w:r>
      <w:r w:rsidR="005D3E21" w:rsidRPr="0020021B">
        <w:rPr>
          <w:rFonts w:ascii="Times New Roman" w:hAnsi="Times New Roman" w:cs="Times New Roman"/>
          <w:i/>
          <w:sz w:val="19"/>
          <w:szCs w:val="19"/>
        </w:rPr>
        <w:t xml:space="preserve"> (such as food and water, first aid supplies, flashlights and batteries, and hygiene </w:t>
      </w:r>
      <w:r w:rsidR="00FE2F66" w:rsidRPr="0020021B">
        <w:rPr>
          <w:rFonts w:ascii="Times New Roman" w:hAnsi="Times New Roman" w:cs="Times New Roman"/>
          <w:i/>
          <w:sz w:val="19"/>
          <w:szCs w:val="19"/>
        </w:rPr>
        <w:t>supplies), p</w:t>
      </w:r>
      <w:r w:rsidRPr="0020021B">
        <w:rPr>
          <w:rFonts w:ascii="Times New Roman" w:hAnsi="Times New Roman" w:cs="Times New Roman"/>
          <w:i/>
          <w:sz w:val="19"/>
          <w:szCs w:val="19"/>
        </w:rPr>
        <w:t>repare enough supplies for at least 5 days, or more if instructed.</w:t>
      </w:r>
      <w:r w:rsidR="00462760" w:rsidRPr="0020021B">
        <w:rPr>
          <w:rFonts w:ascii="Times New Roman" w:hAnsi="Times New Roman" w:cs="Times New Roman"/>
          <w:i/>
          <w:sz w:val="19"/>
          <w:szCs w:val="19"/>
        </w:rPr>
        <w:t xml:space="preserve"> Pack your emergency kit in a way that you can take with you if you </w:t>
      </w:r>
      <w:r w:rsidR="007E6483" w:rsidRPr="0020021B">
        <w:rPr>
          <w:rFonts w:ascii="Times New Roman" w:hAnsi="Times New Roman" w:cs="Times New Roman"/>
          <w:i/>
          <w:sz w:val="19"/>
          <w:szCs w:val="19"/>
        </w:rPr>
        <w:t>must</w:t>
      </w:r>
      <w:r w:rsidR="00462760" w:rsidRPr="0020021B">
        <w:rPr>
          <w:rFonts w:ascii="Times New Roman" w:hAnsi="Times New Roman" w:cs="Times New Roman"/>
          <w:i/>
          <w:sz w:val="19"/>
          <w:szCs w:val="19"/>
        </w:rPr>
        <w:t xml:space="preserve"> evacuate.</w:t>
      </w:r>
      <w:r w:rsidR="00C81ABF" w:rsidRPr="0020021B"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14:paraId="2CCA975A" w14:textId="0100EEDC" w:rsidR="00B165C3" w:rsidRPr="000F35DC" w:rsidRDefault="00C81ABF" w:rsidP="00B165C3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0F35DC">
        <w:rPr>
          <w:rFonts w:ascii="Times New Roman" w:hAnsi="Times New Roman" w:cs="Times New Roman"/>
          <w:sz w:val="19"/>
          <w:szCs w:val="19"/>
        </w:rPr>
        <w:t>Expect</w:t>
      </w:r>
      <w:r w:rsidR="009E45B2">
        <w:rPr>
          <w:rFonts w:ascii="Times New Roman" w:hAnsi="Times New Roman" w:cs="Times New Roman"/>
          <w:sz w:val="19"/>
          <w:szCs w:val="19"/>
        </w:rPr>
        <w:t>ant</w:t>
      </w:r>
      <w:r w:rsidRPr="000F35DC">
        <w:rPr>
          <w:rFonts w:ascii="Times New Roman" w:hAnsi="Times New Roman" w:cs="Times New Roman"/>
          <w:sz w:val="19"/>
          <w:szCs w:val="19"/>
        </w:rPr>
        <w:t xml:space="preserve"> mothers should also include prenatal vitamins, extra water and nutritious snacks. </w:t>
      </w:r>
    </w:p>
    <w:p w14:paraId="3ED8F3FA" w14:textId="6EEEB30B" w:rsidR="00AD2EFD" w:rsidRDefault="00C81ABF" w:rsidP="00B165C3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0F35DC">
        <w:rPr>
          <w:rFonts w:ascii="Times New Roman" w:hAnsi="Times New Roman" w:cs="Times New Roman"/>
          <w:sz w:val="19"/>
          <w:szCs w:val="19"/>
        </w:rPr>
        <w:t>Comfortable clothes, blankets</w:t>
      </w:r>
      <w:r w:rsidR="003E1867">
        <w:rPr>
          <w:rFonts w:ascii="Times New Roman" w:hAnsi="Times New Roman" w:cs="Times New Roman"/>
          <w:sz w:val="19"/>
          <w:szCs w:val="19"/>
        </w:rPr>
        <w:t>,</w:t>
      </w:r>
      <w:r w:rsidRPr="000F35DC">
        <w:rPr>
          <w:rFonts w:ascii="Times New Roman" w:hAnsi="Times New Roman" w:cs="Times New Roman"/>
          <w:sz w:val="19"/>
          <w:szCs w:val="19"/>
        </w:rPr>
        <w:t xml:space="preserve"> and needed feeding items should also be included to welcome and tend to the needs of a new baby. </w:t>
      </w:r>
      <w:r w:rsidR="00FE2F66" w:rsidRPr="000F35D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8FBA322" w14:textId="4640AFA7" w:rsidR="00085D27" w:rsidRPr="000F35DC" w:rsidRDefault="00FE2F66" w:rsidP="00B165C3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0F35DC">
        <w:rPr>
          <w:rFonts w:ascii="Times New Roman" w:hAnsi="Times New Roman" w:cs="Times New Roman"/>
          <w:sz w:val="19"/>
          <w:szCs w:val="19"/>
        </w:rPr>
        <w:t>Refer to</w:t>
      </w:r>
      <w:r w:rsidR="00462760" w:rsidRPr="000F35DC">
        <w:rPr>
          <w:rFonts w:ascii="Times New Roman" w:hAnsi="Times New Roman" w:cs="Times New Roman"/>
          <w:sz w:val="19"/>
          <w:szCs w:val="19"/>
        </w:rPr>
        <w:t xml:space="preserve"> </w:t>
      </w:r>
      <w:hyperlink r:id="rId10" w:history="1">
        <w:r w:rsidR="006603B9" w:rsidRPr="000F35DC">
          <w:rPr>
            <w:rStyle w:val="Hyperlink"/>
            <w:rFonts w:ascii="Times New Roman" w:hAnsi="Times New Roman" w:cs="Times New Roman"/>
            <w:color w:val="auto"/>
            <w:sz w:val="19"/>
            <w:szCs w:val="19"/>
          </w:rPr>
          <w:t>www.ready.gov</w:t>
        </w:r>
      </w:hyperlink>
      <w:r w:rsidR="00147E2F" w:rsidRPr="000F35DC">
        <w:rPr>
          <w:rFonts w:ascii="Times New Roman" w:hAnsi="Times New Roman" w:cs="Times New Roman"/>
          <w:sz w:val="19"/>
          <w:szCs w:val="19"/>
        </w:rPr>
        <w:t xml:space="preserve"> </w:t>
      </w:r>
      <w:r w:rsidRPr="000F35DC">
        <w:rPr>
          <w:rFonts w:ascii="Times New Roman" w:hAnsi="Times New Roman" w:cs="Times New Roman"/>
          <w:sz w:val="19"/>
          <w:szCs w:val="19"/>
        </w:rPr>
        <w:t>for additional ideas of</w:t>
      </w:r>
      <w:r w:rsidR="005D3E21" w:rsidRPr="000F35DC">
        <w:rPr>
          <w:rFonts w:ascii="Times New Roman" w:hAnsi="Times New Roman" w:cs="Times New Roman"/>
          <w:sz w:val="19"/>
          <w:szCs w:val="19"/>
        </w:rPr>
        <w:t xml:space="preserve"> items </w:t>
      </w:r>
      <w:r w:rsidRPr="000F35DC">
        <w:rPr>
          <w:rFonts w:ascii="Times New Roman" w:hAnsi="Times New Roman" w:cs="Times New Roman"/>
          <w:sz w:val="19"/>
          <w:szCs w:val="19"/>
        </w:rPr>
        <w:t>to include in your</w:t>
      </w:r>
      <w:r w:rsidR="005D3E21" w:rsidRPr="000F35DC">
        <w:rPr>
          <w:rFonts w:ascii="Times New Roman" w:hAnsi="Times New Roman" w:cs="Times New Roman"/>
          <w:sz w:val="19"/>
          <w:szCs w:val="19"/>
        </w:rPr>
        <w:t xml:space="preserve"> </w:t>
      </w:r>
      <w:r w:rsidR="00AD2EFD">
        <w:rPr>
          <w:rFonts w:ascii="Times New Roman" w:hAnsi="Times New Roman" w:cs="Times New Roman"/>
          <w:sz w:val="19"/>
          <w:szCs w:val="19"/>
        </w:rPr>
        <w:t xml:space="preserve">emergency </w:t>
      </w:r>
      <w:r w:rsidR="005D3E21" w:rsidRPr="000F35DC">
        <w:rPr>
          <w:rFonts w:ascii="Times New Roman" w:hAnsi="Times New Roman" w:cs="Times New Roman"/>
          <w:sz w:val="19"/>
          <w:szCs w:val="19"/>
        </w:rPr>
        <w:t>kit.</w:t>
      </w:r>
      <w:r w:rsidR="00462760" w:rsidRPr="000F35DC">
        <w:rPr>
          <w:rFonts w:ascii="Times New Roman" w:hAnsi="Times New Roman" w:cs="Times New Roman"/>
          <w:sz w:val="19"/>
          <w:szCs w:val="19"/>
        </w:rPr>
        <w:t xml:space="preserve">  </w:t>
      </w:r>
      <w:r w:rsidR="003D79CA" w:rsidRPr="000F35D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512C2B0" w14:textId="77777777" w:rsidR="000555B1" w:rsidRPr="0020021B" w:rsidRDefault="000555B1" w:rsidP="000555B1">
      <w:pPr>
        <w:pStyle w:val="ListParagraph"/>
        <w:spacing w:after="120"/>
        <w:rPr>
          <w:rFonts w:ascii="Times New Roman" w:hAnsi="Times New Roman" w:cs="Times New Roman"/>
          <w:sz w:val="19"/>
          <w:szCs w:val="19"/>
        </w:rPr>
      </w:pPr>
    </w:p>
    <w:p w14:paraId="21E9EA0F" w14:textId="31AA90F3" w:rsidR="00D353E7" w:rsidRPr="0020021B" w:rsidRDefault="00462760" w:rsidP="00763DB5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20021B">
        <w:rPr>
          <w:rFonts w:ascii="Times New Roman" w:hAnsi="Times New Roman" w:cs="Times New Roman"/>
          <w:b/>
          <w:sz w:val="19"/>
          <w:szCs w:val="19"/>
        </w:rPr>
        <w:t>Make a Plan</w:t>
      </w:r>
      <w:proofErr w:type="gramEnd"/>
      <w:r w:rsidRPr="0020021B">
        <w:rPr>
          <w:rFonts w:ascii="Times New Roman" w:hAnsi="Times New Roman" w:cs="Times New Roman"/>
          <w:b/>
          <w:sz w:val="19"/>
          <w:szCs w:val="19"/>
        </w:rPr>
        <w:t xml:space="preserve"> with Your Doctor</w:t>
      </w:r>
      <w:r w:rsidR="003C3CAB" w:rsidRPr="0020021B">
        <w:rPr>
          <w:rFonts w:ascii="Times New Roman" w:hAnsi="Times New Roman" w:cs="Times New Roman"/>
          <w:b/>
          <w:sz w:val="19"/>
          <w:szCs w:val="19"/>
        </w:rPr>
        <w:t>/Medical Provider</w:t>
      </w:r>
    </w:p>
    <w:p w14:paraId="301C8BC7" w14:textId="1CBE8A1B" w:rsidR="008D354B" w:rsidRPr="0020021B" w:rsidRDefault="00497785" w:rsidP="00763DB5">
      <w:pPr>
        <w:widowControl w:val="0"/>
        <w:spacing w:after="120"/>
        <w:contextualSpacing/>
        <w:rPr>
          <w:rFonts w:ascii="Times New Roman" w:hAnsi="Times New Roman" w:cs="Times New Roman"/>
          <w:bCs/>
          <w:i/>
          <w:sz w:val="19"/>
          <w:szCs w:val="19"/>
        </w:rPr>
      </w:pPr>
      <w:r w:rsidRPr="0020021B">
        <w:rPr>
          <w:rFonts w:ascii="Times New Roman" w:hAnsi="Times New Roman" w:cs="Times New Roman"/>
          <w:i/>
          <w:sz w:val="19"/>
          <w:szCs w:val="19"/>
        </w:rPr>
        <w:t>Every pregnancy is different, so it is important to discuss your needs with your doctor</w:t>
      </w:r>
      <w:r w:rsidR="003C3CAB" w:rsidRPr="0020021B">
        <w:rPr>
          <w:rFonts w:ascii="Times New Roman" w:hAnsi="Times New Roman" w:cs="Times New Roman"/>
          <w:i/>
          <w:sz w:val="19"/>
          <w:szCs w:val="19"/>
        </w:rPr>
        <w:t xml:space="preserve"> or care provider</w:t>
      </w:r>
      <w:r w:rsidRPr="0020021B">
        <w:rPr>
          <w:rFonts w:ascii="Times New Roman" w:hAnsi="Times New Roman" w:cs="Times New Roman"/>
          <w:i/>
          <w:sz w:val="19"/>
          <w:szCs w:val="19"/>
        </w:rPr>
        <w:t xml:space="preserve"> and </w:t>
      </w:r>
      <w:r w:rsidR="006139A8" w:rsidRPr="0020021B">
        <w:rPr>
          <w:rFonts w:ascii="Times New Roman" w:hAnsi="Times New Roman" w:cs="Times New Roman"/>
          <w:i/>
          <w:sz w:val="19"/>
          <w:szCs w:val="19"/>
        </w:rPr>
        <w:t xml:space="preserve">make a plan that fits for you and your family. </w:t>
      </w:r>
      <w:r w:rsidR="008D354B" w:rsidRPr="0020021B">
        <w:rPr>
          <w:rFonts w:ascii="Times New Roman" w:hAnsi="Times New Roman" w:cs="Times New Roman"/>
          <w:bCs/>
          <w:i/>
          <w:sz w:val="19"/>
          <w:szCs w:val="19"/>
        </w:rPr>
        <w:t>H</w:t>
      </w:r>
      <w:r w:rsidR="00D353E7" w:rsidRPr="0020021B">
        <w:rPr>
          <w:rFonts w:ascii="Times New Roman" w:hAnsi="Times New Roman" w:cs="Times New Roman"/>
          <w:bCs/>
          <w:i/>
          <w:sz w:val="19"/>
          <w:szCs w:val="19"/>
        </w:rPr>
        <w:t xml:space="preserve">ere are some </w:t>
      </w:r>
      <w:r w:rsidR="00AA2670" w:rsidRPr="0020021B">
        <w:rPr>
          <w:rFonts w:ascii="Times New Roman" w:hAnsi="Times New Roman" w:cs="Times New Roman"/>
          <w:bCs/>
          <w:i/>
          <w:sz w:val="19"/>
          <w:szCs w:val="19"/>
        </w:rPr>
        <w:t>important</w:t>
      </w:r>
      <w:r w:rsidR="003C3CAB" w:rsidRPr="0020021B">
        <w:rPr>
          <w:rFonts w:ascii="Times New Roman" w:hAnsi="Times New Roman" w:cs="Times New Roman"/>
          <w:bCs/>
          <w:i/>
          <w:sz w:val="19"/>
          <w:szCs w:val="19"/>
        </w:rPr>
        <w:t xml:space="preserve"> questions to ask</w:t>
      </w:r>
      <w:r w:rsidR="00D353E7" w:rsidRPr="0020021B">
        <w:rPr>
          <w:rFonts w:ascii="Times New Roman" w:hAnsi="Times New Roman" w:cs="Times New Roman"/>
          <w:bCs/>
          <w:i/>
          <w:sz w:val="19"/>
          <w:szCs w:val="19"/>
        </w:rPr>
        <w:t>:</w:t>
      </w:r>
    </w:p>
    <w:p w14:paraId="6FBFF5F7" w14:textId="77777777" w:rsidR="00F82D88" w:rsidRPr="0020021B" w:rsidRDefault="00F82D88" w:rsidP="00763DB5">
      <w:pPr>
        <w:widowControl w:val="0"/>
        <w:spacing w:after="120"/>
        <w:contextualSpacing/>
        <w:rPr>
          <w:rFonts w:ascii="Times New Roman" w:hAnsi="Times New Roman" w:cs="Times New Roman"/>
          <w:bCs/>
          <w:i/>
          <w:sz w:val="19"/>
          <w:szCs w:val="19"/>
        </w:rPr>
      </w:pPr>
      <w:r w:rsidRPr="0020021B">
        <w:rPr>
          <w:rFonts w:ascii="Times New Roman" w:hAnsi="Times New Roman" w:cs="Times New Roman"/>
          <w:bCs/>
          <w:i/>
          <w:sz w:val="19"/>
          <w:szCs w:val="19"/>
        </w:rPr>
        <w:t xml:space="preserve"> </w:t>
      </w:r>
    </w:p>
    <w:p w14:paraId="3075D0AB" w14:textId="5CA78713" w:rsidR="0065628D" w:rsidRPr="0020021B" w:rsidRDefault="006746E6" w:rsidP="00763DB5">
      <w:pPr>
        <w:widowControl w:val="0"/>
        <w:spacing w:after="120"/>
        <w:contextualSpacing/>
        <w:rPr>
          <w:rFonts w:ascii="Times New Roman" w:hAnsi="Times New Roman" w:cs="Times New Roman"/>
          <w:bCs/>
          <w:sz w:val="19"/>
          <w:szCs w:val="19"/>
        </w:rPr>
      </w:pPr>
      <w:r w:rsidRPr="0020021B">
        <w:rPr>
          <w:rFonts w:ascii="Times New Roman" w:hAnsi="Times New Roman" w:cs="Times New Roman"/>
          <w:bCs/>
          <w:sz w:val="19"/>
          <w:szCs w:val="19"/>
        </w:rPr>
        <w:t>Pregnancy</w:t>
      </w:r>
      <w:r w:rsidR="00F82D88" w:rsidRPr="0020021B">
        <w:rPr>
          <w:rFonts w:ascii="Times New Roman" w:hAnsi="Times New Roman" w:cs="Times New Roman"/>
          <w:bCs/>
          <w:sz w:val="19"/>
          <w:szCs w:val="19"/>
        </w:rPr>
        <w:t xml:space="preserve">-Related </w:t>
      </w:r>
      <w:r w:rsidR="009C35F2" w:rsidRPr="0020021B">
        <w:rPr>
          <w:rFonts w:ascii="Times New Roman" w:hAnsi="Times New Roman" w:cs="Times New Roman"/>
          <w:bCs/>
          <w:sz w:val="19"/>
          <w:szCs w:val="19"/>
        </w:rPr>
        <w:t xml:space="preserve">Medical </w:t>
      </w:r>
      <w:r w:rsidR="00F82D88" w:rsidRPr="0020021B">
        <w:rPr>
          <w:rFonts w:ascii="Times New Roman" w:hAnsi="Times New Roman" w:cs="Times New Roman"/>
          <w:bCs/>
          <w:sz w:val="19"/>
          <w:szCs w:val="19"/>
        </w:rPr>
        <w:t>Questions</w:t>
      </w:r>
      <w:r w:rsidR="0065628D" w:rsidRPr="0020021B">
        <w:rPr>
          <w:rFonts w:ascii="Times New Roman" w:hAnsi="Times New Roman" w:cs="Times New Roman"/>
          <w:bCs/>
          <w:sz w:val="19"/>
          <w:szCs w:val="19"/>
        </w:rPr>
        <w:t xml:space="preserve"> to Consider</w:t>
      </w:r>
      <w:r w:rsidR="00F82D88" w:rsidRPr="0020021B">
        <w:rPr>
          <w:rFonts w:ascii="Times New Roman" w:hAnsi="Times New Roman" w:cs="Times New Roman"/>
          <w:bCs/>
          <w:sz w:val="19"/>
          <w:szCs w:val="19"/>
        </w:rPr>
        <w:t>:</w:t>
      </w:r>
    </w:p>
    <w:p w14:paraId="102B9751" w14:textId="6D157D1D" w:rsidR="00D353E7" w:rsidRPr="0020021B" w:rsidRDefault="00D353E7" w:rsidP="00763DB5">
      <w:pPr>
        <w:pStyle w:val="ListParagraph"/>
        <w:widowControl w:val="0"/>
        <w:numPr>
          <w:ilvl w:val="0"/>
          <w:numId w:val="5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W</w:t>
      </w:r>
      <w:r w:rsidR="00205753" w:rsidRPr="0020021B">
        <w:rPr>
          <w:rFonts w:ascii="Times New Roman" w:hAnsi="Times New Roman" w:cs="Times New Roman"/>
          <w:sz w:val="19"/>
          <w:szCs w:val="19"/>
        </w:rPr>
        <w:t>hat are the signs and symptoms of pre-term labor and</w:t>
      </w:r>
      <w:r w:rsidR="00C972E3" w:rsidRPr="0020021B">
        <w:rPr>
          <w:rFonts w:ascii="Times New Roman" w:hAnsi="Times New Roman" w:cs="Times New Roman"/>
          <w:sz w:val="19"/>
          <w:szCs w:val="19"/>
        </w:rPr>
        <w:t>/</w:t>
      </w:r>
      <w:r w:rsidR="00497785" w:rsidRPr="0020021B">
        <w:rPr>
          <w:rFonts w:ascii="Times New Roman" w:hAnsi="Times New Roman" w:cs="Times New Roman"/>
          <w:sz w:val="19"/>
          <w:szCs w:val="19"/>
        </w:rPr>
        <w:t xml:space="preserve">or that I </w:t>
      </w:r>
      <w:r w:rsidR="00205753" w:rsidRPr="0020021B">
        <w:rPr>
          <w:rFonts w:ascii="Times New Roman" w:hAnsi="Times New Roman" w:cs="Times New Roman"/>
          <w:sz w:val="19"/>
          <w:szCs w:val="19"/>
        </w:rPr>
        <w:t xml:space="preserve">should I seek </w:t>
      </w:r>
      <w:r w:rsidR="00147E2F" w:rsidRPr="0020021B">
        <w:rPr>
          <w:rFonts w:ascii="Times New Roman" w:hAnsi="Times New Roman" w:cs="Times New Roman"/>
          <w:sz w:val="19"/>
          <w:szCs w:val="19"/>
        </w:rPr>
        <w:t xml:space="preserve">immediate </w:t>
      </w:r>
      <w:r w:rsidR="00205753" w:rsidRPr="0020021B">
        <w:rPr>
          <w:rFonts w:ascii="Times New Roman" w:hAnsi="Times New Roman" w:cs="Times New Roman"/>
          <w:sz w:val="19"/>
          <w:szCs w:val="19"/>
        </w:rPr>
        <w:t>medical attention</w:t>
      </w:r>
      <w:r w:rsidR="00085056" w:rsidRPr="0020021B">
        <w:rPr>
          <w:rFonts w:ascii="Times New Roman" w:hAnsi="Times New Roman" w:cs="Times New Roman"/>
          <w:sz w:val="19"/>
          <w:szCs w:val="19"/>
        </w:rPr>
        <w:t>?</w:t>
      </w:r>
      <w:r w:rsidRPr="0020021B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5AD4255" w14:textId="34EA3C6B" w:rsidR="003D73FE" w:rsidRPr="0020021B" w:rsidRDefault="003D73FE" w:rsidP="00763DB5">
      <w:pPr>
        <w:pStyle w:val="ListParagraph"/>
        <w:widowControl w:val="0"/>
        <w:numPr>
          <w:ilvl w:val="0"/>
          <w:numId w:val="5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If my pregnancy is considered “high</w:t>
      </w:r>
      <w:r w:rsidR="00C972E3" w:rsidRPr="0020021B">
        <w:rPr>
          <w:rFonts w:ascii="Times New Roman" w:hAnsi="Times New Roman" w:cs="Times New Roman"/>
          <w:sz w:val="19"/>
          <w:szCs w:val="19"/>
        </w:rPr>
        <w:t>-</w:t>
      </w:r>
      <w:r w:rsidRPr="0020021B">
        <w:rPr>
          <w:rFonts w:ascii="Times New Roman" w:hAnsi="Times New Roman" w:cs="Times New Roman"/>
          <w:sz w:val="19"/>
          <w:szCs w:val="19"/>
        </w:rPr>
        <w:t>risk”</w:t>
      </w:r>
      <w:r w:rsidR="007A4178" w:rsidRPr="0020021B">
        <w:rPr>
          <w:rFonts w:ascii="Times New Roman" w:hAnsi="Times New Roman" w:cs="Times New Roman"/>
          <w:sz w:val="19"/>
          <w:szCs w:val="19"/>
        </w:rPr>
        <w:t>, are there other steps I should take</w:t>
      </w:r>
      <w:r w:rsidR="00C81ABF" w:rsidRPr="0020021B">
        <w:rPr>
          <w:rFonts w:ascii="Times New Roman" w:hAnsi="Times New Roman" w:cs="Times New Roman"/>
          <w:sz w:val="19"/>
          <w:szCs w:val="19"/>
        </w:rPr>
        <w:t xml:space="preserve"> </w:t>
      </w:r>
      <w:r w:rsidR="00C81ABF" w:rsidRPr="0020021B">
        <w:rPr>
          <w:rFonts w:ascii="Times New Roman" w:hAnsi="Times New Roman" w:cs="Times New Roman"/>
          <w:b/>
          <w:bCs/>
          <w:sz w:val="19"/>
          <w:szCs w:val="19"/>
        </w:rPr>
        <w:t>to prepare for a hurricane</w:t>
      </w:r>
      <w:r w:rsidRPr="0020021B">
        <w:rPr>
          <w:rFonts w:ascii="Times New Roman" w:hAnsi="Times New Roman" w:cs="Times New Roman"/>
          <w:sz w:val="19"/>
          <w:szCs w:val="19"/>
        </w:rPr>
        <w:t>?</w:t>
      </w:r>
    </w:p>
    <w:p w14:paraId="6118C33E" w14:textId="743EBD6D" w:rsidR="0065628D" w:rsidRPr="0020021B" w:rsidRDefault="006F0504" w:rsidP="0087088E">
      <w:pPr>
        <w:pStyle w:val="ListParagraph"/>
        <w:widowControl w:val="0"/>
        <w:numPr>
          <w:ilvl w:val="0"/>
          <w:numId w:val="5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Given my unique </w:t>
      </w:r>
      <w:r w:rsidR="00215AD3" w:rsidRPr="0020021B">
        <w:rPr>
          <w:rFonts w:ascii="Times New Roman" w:hAnsi="Times New Roman" w:cs="Times New Roman"/>
          <w:sz w:val="19"/>
          <w:szCs w:val="19"/>
        </w:rPr>
        <w:t>circumstances</w:t>
      </w:r>
      <w:r w:rsidRPr="0020021B">
        <w:rPr>
          <w:rFonts w:ascii="Times New Roman" w:hAnsi="Times New Roman" w:cs="Times New Roman"/>
          <w:sz w:val="19"/>
          <w:szCs w:val="19"/>
        </w:rPr>
        <w:t xml:space="preserve">, how early should I </w:t>
      </w:r>
      <w:r w:rsidR="00215AD3" w:rsidRPr="0020021B">
        <w:rPr>
          <w:rFonts w:ascii="Times New Roman" w:hAnsi="Times New Roman" w:cs="Times New Roman"/>
          <w:sz w:val="19"/>
          <w:szCs w:val="19"/>
        </w:rPr>
        <w:t>plan on evacuating</w:t>
      </w:r>
      <w:r w:rsidR="000E3BBB" w:rsidRPr="0020021B">
        <w:rPr>
          <w:rFonts w:ascii="Times New Roman" w:hAnsi="Times New Roman" w:cs="Times New Roman"/>
          <w:sz w:val="19"/>
          <w:szCs w:val="19"/>
        </w:rPr>
        <w:t xml:space="preserve"> to be sure I can </w:t>
      </w:r>
      <w:r w:rsidR="00147E2F" w:rsidRPr="0020021B">
        <w:rPr>
          <w:rFonts w:ascii="Times New Roman" w:hAnsi="Times New Roman" w:cs="Times New Roman"/>
          <w:sz w:val="19"/>
          <w:szCs w:val="19"/>
        </w:rPr>
        <w:t xml:space="preserve">always </w:t>
      </w:r>
      <w:r w:rsidR="000E3BBB" w:rsidRPr="0020021B">
        <w:rPr>
          <w:rFonts w:ascii="Times New Roman" w:hAnsi="Times New Roman" w:cs="Times New Roman"/>
          <w:sz w:val="19"/>
          <w:szCs w:val="19"/>
        </w:rPr>
        <w:t xml:space="preserve">access </w:t>
      </w:r>
      <w:r w:rsidR="00EC49B6" w:rsidRPr="0020021B">
        <w:rPr>
          <w:rFonts w:ascii="Times New Roman" w:hAnsi="Times New Roman" w:cs="Times New Roman"/>
          <w:sz w:val="19"/>
          <w:szCs w:val="19"/>
        </w:rPr>
        <w:t xml:space="preserve">adequate </w:t>
      </w:r>
      <w:r w:rsidR="000D3E24" w:rsidRPr="0020021B">
        <w:rPr>
          <w:rFonts w:ascii="Times New Roman" w:hAnsi="Times New Roman" w:cs="Times New Roman"/>
          <w:sz w:val="19"/>
          <w:szCs w:val="19"/>
        </w:rPr>
        <w:t xml:space="preserve">medical </w:t>
      </w:r>
      <w:r w:rsidR="000E3BBB" w:rsidRPr="0020021B">
        <w:rPr>
          <w:rFonts w:ascii="Times New Roman" w:hAnsi="Times New Roman" w:cs="Times New Roman"/>
          <w:sz w:val="19"/>
          <w:szCs w:val="19"/>
        </w:rPr>
        <w:t>care</w:t>
      </w:r>
      <w:r w:rsidR="00215AD3" w:rsidRPr="0020021B">
        <w:rPr>
          <w:rFonts w:ascii="Times New Roman" w:hAnsi="Times New Roman" w:cs="Times New Roman"/>
          <w:sz w:val="19"/>
          <w:szCs w:val="19"/>
        </w:rPr>
        <w:t>?</w:t>
      </w:r>
    </w:p>
    <w:p w14:paraId="3E084365" w14:textId="6B82B36F" w:rsidR="0065628D" w:rsidRPr="0020021B" w:rsidRDefault="006746E6" w:rsidP="00763DB5">
      <w:pPr>
        <w:widowControl w:val="0"/>
        <w:spacing w:after="120"/>
        <w:contextualSpacing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Provider</w:t>
      </w:r>
      <w:r w:rsidR="0065628D" w:rsidRPr="0020021B">
        <w:rPr>
          <w:rFonts w:ascii="Times New Roman" w:hAnsi="Times New Roman" w:cs="Times New Roman"/>
          <w:sz w:val="19"/>
          <w:szCs w:val="19"/>
        </w:rPr>
        <w:t>-Related Questions</w:t>
      </w:r>
      <w:r w:rsidR="003A2515" w:rsidRPr="0020021B">
        <w:rPr>
          <w:rFonts w:ascii="Times New Roman" w:hAnsi="Times New Roman" w:cs="Times New Roman"/>
          <w:sz w:val="19"/>
          <w:szCs w:val="19"/>
        </w:rPr>
        <w:t>, Referrals or Recommendations</w:t>
      </w:r>
      <w:r w:rsidR="00136734" w:rsidRPr="0020021B">
        <w:rPr>
          <w:rFonts w:ascii="Times New Roman" w:hAnsi="Times New Roman" w:cs="Times New Roman"/>
          <w:sz w:val="19"/>
          <w:szCs w:val="19"/>
        </w:rPr>
        <w:t xml:space="preserve"> to Consider</w:t>
      </w:r>
      <w:r w:rsidR="0065628D" w:rsidRPr="0020021B">
        <w:rPr>
          <w:rFonts w:ascii="Times New Roman" w:hAnsi="Times New Roman" w:cs="Times New Roman"/>
          <w:sz w:val="19"/>
          <w:szCs w:val="19"/>
        </w:rPr>
        <w:t>:</w:t>
      </w:r>
    </w:p>
    <w:p w14:paraId="2C602015" w14:textId="7830F122" w:rsidR="00D353E7" w:rsidRPr="0020021B" w:rsidRDefault="00D353E7" w:rsidP="009120AE">
      <w:pPr>
        <w:pStyle w:val="ListParagraph"/>
        <w:widowControl w:val="0"/>
        <w:numPr>
          <w:ilvl w:val="0"/>
          <w:numId w:val="1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If I need to seek care in a new location or with a new provider</w:t>
      </w:r>
      <w:r w:rsidR="00904A71" w:rsidRPr="0020021B">
        <w:rPr>
          <w:rFonts w:ascii="Times New Roman" w:hAnsi="Times New Roman" w:cs="Times New Roman"/>
          <w:sz w:val="19"/>
          <w:szCs w:val="19"/>
        </w:rPr>
        <w:t>:</w:t>
      </w:r>
    </w:p>
    <w:p w14:paraId="7EBB9B45" w14:textId="77777777" w:rsidR="00D353E7" w:rsidRPr="0020021B" w:rsidRDefault="00D353E7" w:rsidP="009120AE">
      <w:pPr>
        <w:pStyle w:val="ListParagraph"/>
        <w:widowControl w:val="0"/>
        <w:numPr>
          <w:ilvl w:val="1"/>
          <w:numId w:val="1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How do I obtain a copy of my medical records?</w:t>
      </w:r>
    </w:p>
    <w:p w14:paraId="355A3850" w14:textId="77777777" w:rsidR="008C4FCC" w:rsidRPr="0020021B" w:rsidRDefault="00D353E7" w:rsidP="009120AE">
      <w:pPr>
        <w:pStyle w:val="ListParagraph"/>
        <w:widowControl w:val="0"/>
        <w:numPr>
          <w:ilvl w:val="1"/>
          <w:numId w:val="1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Are there any key things I need to inform them about my pregnancy</w:t>
      </w:r>
      <w:r w:rsidR="008C4FCC" w:rsidRPr="0020021B">
        <w:rPr>
          <w:rFonts w:ascii="Times New Roman" w:hAnsi="Times New Roman" w:cs="Times New Roman"/>
          <w:sz w:val="19"/>
          <w:szCs w:val="19"/>
        </w:rPr>
        <w:t>?</w:t>
      </w:r>
    </w:p>
    <w:p w14:paraId="28822B02" w14:textId="191C9A08" w:rsidR="008C4FCC" w:rsidRPr="0020021B" w:rsidRDefault="00085056" w:rsidP="009120AE">
      <w:pPr>
        <w:pStyle w:val="ListParagraph"/>
        <w:widowControl w:val="0"/>
        <w:numPr>
          <w:ilvl w:val="0"/>
          <w:numId w:val="1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How will I be notified if any of my medical providers evacuate or change due to a </w:t>
      </w:r>
      <w:r w:rsidR="00CE4125" w:rsidRPr="0020021B">
        <w:rPr>
          <w:rFonts w:ascii="Times New Roman" w:hAnsi="Times New Roman" w:cs="Times New Roman"/>
          <w:sz w:val="19"/>
          <w:szCs w:val="19"/>
        </w:rPr>
        <w:t>hurricane</w:t>
      </w:r>
      <w:r w:rsidRPr="0020021B">
        <w:rPr>
          <w:rFonts w:ascii="Times New Roman" w:hAnsi="Times New Roman" w:cs="Times New Roman"/>
          <w:sz w:val="19"/>
          <w:szCs w:val="19"/>
        </w:rPr>
        <w:t xml:space="preserve">? </w:t>
      </w:r>
    </w:p>
    <w:p w14:paraId="794DF17B" w14:textId="1E3087F6" w:rsidR="00C81ABF" w:rsidRPr="0020021B" w:rsidRDefault="00C81ABF" w:rsidP="00C81ABF">
      <w:pPr>
        <w:pStyle w:val="ListParagraph"/>
        <w:widowControl w:val="0"/>
        <w:numPr>
          <w:ilvl w:val="1"/>
          <w:numId w:val="13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Is there an emergency number I can call if I have questions about my pregnancy?</w:t>
      </w:r>
    </w:p>
    <w:p w14:paraId="60008D28" w14:textId="4AF72274" w:rsidR="0020021B" w:rsidRPr="00E926E0" w:rsidRDefault="00BE00F9" w:rsidP="00E926E0">
      <w:pPr>
        <w:pStyle w:val="ListParagraph"/>
        <w:widowControl w:val="0"/>
        <w:numPr>
          <w:ilvl w:val="0"/>
          <w:numId w:val="13"/>
        </w:numPr>
        <w:spacing w:after="120"/>
        <w:rPr>
          <w:rFonts w:ascii="Times New Roman" w:hAnsi="Times New Roman" w:cs="Times New Roman"/>
          <w:b/>
          <w:i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lastRenderedPageBreak/>
        <w:t xml:space="preserve">How might my care be affected if </w:t>
      </w:r>
      <w:r w:rsidR="002553BD" w:rsidRPr="0020021B">
        <w:rPr>
          <w:rFonts w:ascii="Times New Roman" w:hAnsi="Times New Roman" w:cs="Times New Roman"/>
          <w:sz w:val="19"/>
          <w:szCs w:val="19"/>
        </w:rPr>
        <w:t>my</w:t>
      </w:r>
      <w:r w:rsidRPr="0020021B">
        <w:rPr>
          <w:rFonts w:ascii="Times New Roman" w:hAnsi="Times New Roman" w:cs="Times New Roman"/>
          <w:sz w:val="19"/>
          <w:szCs w:val="19"/>
        </w:rPr>
        <w:t xml:space="preserve"> clinic or hospital</w:t>
      </w:r>
      <w:r w:rsidR="00612CF1" w:rsidRPr="0020021B">
        <w:rPr>
          <w:rFonts w:ascii="Times New Roman" w:hAnsi="Times New Roman" w:cs="Times New Roman"/>
          <w:sz w:val="19"/>
          <w:szCs w:val="19"/>
        </w:rPr>
        <w:t xml:space="preserve"> closes or</w:t>
      </w:r>
      <w:r w:rsidRPr="0020021B">
        <w:rPr>
          <w:rFonts w:ascii="Times New Roman" w:hAnsi="Times New Roman" w:cs="Times New Roman"/>
          <w:sz w:val="19"/>
          <w:szCs w:val="19"/>
        </w:rPr>
        <w:t xml:space="preserve"> procedures change during a hurricane? </w:t>
      </w:r>
    </w:p>
    <w:p w14:paraId="383841CF" w14:textId="1B4FD08E" w:rsidR="006603B9" w:rsidRPr="0020021B" w:rsidRDefault="00085056" w:rsidP="00C81ABF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b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How can I get information about </w:t>
      </w:r>
      <w:r w:rsidR="008C4FCC" w:rsidRPr="0020021B">
        <w:rPr>
          <w:rFonts w:ascii="Times New Roman" w:hAnsi="Times New Roman" w:cs="Times New Roman"/>
          <w:sz w:val="19"/>
          <w:szCs w:val="19"/>
        </w:rPr>
        <w:t>what hospitals/facilities are</w:t>
      </w:r>
      <w:r w:rsidRPr="0020021B">
        <w:rPr>
          <w:rFonts w:ascii="Times New Roman" w:hAnsi="Times New Roman" w:cs="Times New Roman"/>
          <w:sz w:val="19"/>
          <w:szCs w:val="19"/>
        </w:rPr>
        <w:t xml:space="preserve"> offering prenatal care </w:t>
      </w:r>
      <w:r w:rsidR="00DC3B48" w:rsidRPr="0020021B">
        <w:rPr>
          <w:rFonts w:ascii="Times New Roman" w:hAnsi="Times New Roman" w:cs="Times New Roman"/>
          <w:sz w:val="19"/>
          <w:szCs w:val="19"/>
        </w:rPr>
        <w:t>or other</w:t>
      </w:r>
      <w:r w:rsidRPr="0020021B">
        <w:rPr>
          <w:rFonts w:ascii="Times New Roman" w:hAnsi="Times New Roman" w:cs="Times New Roman"/>
          <w:sz w:val="19"/>
          <w:szCs w:val="19"/>
        </w:rPr>
        <w:t xml:space="preserve"> services during a storm</w:t>
      </w:r>
      <w:r w:rsidR="00DC3B48" w:rsidRPr="0020021B">
        <w:rPr>
          <w:rFonts w:ascii="Times New Roman" w:hAnsi="Times New Roman" w:cs="Times New Roman"/>
          <w:sz w:val="19"/>
          <w:szCs w:val="19"/>
        </w:rPr>
        <w:t xml:space="preserve"> to support me with my pregnancy</w:t>
      </w:r>
      <w:r w:rsidRPr="0020021B">
        <w:rPr>
          <w:rFonts w:ascii="Times New Roman" w:hAnsi="Times New Roman" w:cs="Times New Roman"/>
          <w:sz w:val="19"/>
          <w:szCs w:val="19"/>
        </w:rPr>
        <w:t xml:space="preserve">? </w:t>
      </w:r>
    </w:p>
    <w:p w14:paraId="33E217C5" w14:textId="77777777" w:rsidR="00C81ABF" w:rsidRPr="0020021B" w:rsidRDefault="00C81ABF" w:rsidP="00C81ABF">
      <w:pPr>
        <w:pStyle w:val="ListParagraph"/>
        <w:spacing w:after="120"/>
        <w:rPr>
          <w:rFonts w:ascii="Times New Roman" w:hAnsi="Times New Roman" w:cs="Times New Roman"/>
          <w:b/>
          <w:sz w:val="19"/>
          <w:szCs w:val="19"/>
        </w:rPr>
      </w:pPr>
    </w:p>
    <w:p w14:paraId="4483FCAD" w14:textId="7AB19EAC" w:rsidR="00C45EA8" w:rsidRPr="0020021B" w:rsidRDefault="000A6FCB" w:rsidP="00763DB5">
      <w:pPr>
        <w:pStyle w:val="ListParagraph"/>
        <w:widowControl w:val="0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sz w:val="19"/>
          <w:szCs w:val="19"/>
        </w:rPr>
      </w:pPr>
      <w:r w:rsidRPr="0020021B">
        <w:rPr>
          <w:rFonts w:ascii="Times New Roman" w:hAnsi="Times New Roman" w:cs="Times New Roman"/>
          <w:b/>
          <w:sz w:val="19"/>
          <w:szCs w:val="19"/>
        </w:rPr>
        <w:t xml:space="preserve">Create a </w:t>
      </w:r>
      <w:r w:rsidR="00A970DC" w:rsidRPr="0020021B">
        <w:rPr>
          <w:rFonts w:ascii="Times New Roman" w:hAnsi="Times New Roman" w:cs="Times New Roman"/>
          <w:b/>
          <w:sz w:val="19"/>
          <w:szCs w:val="19"/>
        </w:rPr>
        <w:t>Stress Management</w:t>
      </w:r>
      <w:r w:rsidRPr="0020021B">
        <w:rPr>
          <w:rFonts w:ascii="Times New Roman" w:hAnsi="Times New Roman" w:cs="Times New Roman"/>
          <w:b/>
          <w:sz w:val="19"/>
          <w:szCs w:val="19"/>
        </w:rPr>
        <w:t xml:space="preserve"> Plan</w:t>
      </w:r>
    </w:p>
    <w:p w14:paraId="16815550" w14:textId="1BC72B1A" w:rsidR="00C45EA8" w:rsidRPr="0020021B" w:rsidRDefault="00A92A4B" w:rsidP="00763DB5">
      <w:pPr>
        <w:widowControl w:val="0"/>
        <w:spacing w:after="120"/>
        <w:contextualSpacing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While it’s normal to experience </w:t>
      </w:r>
      <w:r w:rsidR="002005DB">
        <w:rPr>
          <w:rFonts w:ascii="Times New Roman" w:hAnsi="Times New Roman" w:cs="Times New Roman"/>
          <w:i/>
          <w:sz w:val="19"/>
          <w:szCs w:val="19"/>
        </w:rPr>
        <w:t>stress and anxiety during pregnancy, t</w:t>
      </w:r>
      <w:r w:rsidR="00C45EA8" w:rsidRPr="0020021B">
        <w:rPr>
          <w:rFonts w:ascii="Times New Roman" w:hAnsi="Times New Roman" w:cs="Times New Roman"/>
          <w:i/>
          <w:sz w:val="19"/>
          <w:szCs w:val="19"/>
        </w:rPr>
        <w:t>he</w:t>
      </w:r>
      <w:r w:rsidR="002005DB">
        <w:rPr>
          <w:rFonts w:ascii="Times New Roman" w:hAnsi="Times New Roman" w:cs="Times New Roman"/>
          <w:i/>
          <w:sz w:val="19"/>
          <w:szCs w:val="19"/>
        </w:rPr>
        <w:t xml:space="preserve"> added</w:t>
      </w:r>
      <w:r w:rsidR="00C45EA8" w:rsidRPr="0020021B">
        <w:rPr>
          <w:rFonts w:ascii="Times New Roman" w:hAnsi="Times New Roman" w:cs="Times New Roman"/>
          <w:i/>
          <w:sz w:val="19"/>
          <w:szCs w:val="19"/>
        </w:rPr>
        <w:t xml:space="preserve"> stress and disruption of experiencing a hurricane can have negative physical and mental</w:t>
      </w:r>
      <w:r w:rsidR="00375EFF" w:rsidRPr="0020021B">
        <w:rPr>
          <w:rFonts w:ascii="Times New Roman" w:hAnsi="Times New Roman" w:cs="Times New Roman"/>
          <w:i/>
          <w:sz w:val="19"/>
          <w:szCs w:val="19"/>
        </w:rPr>
        <w:t xml:space="preserve"> health</w:t>
      </w:r>
      <w:r w:rsidR="00C45EA8" w:rsidRPr="0020021B">
        <w:rPr>
          <w:rFonts w:ascii="Times New Roman" w:hAnsi="Times New Roman" w:cs="Times New Roman"/>
          <w:i/>
          <w:sz w:val="19"/>
          <w:szCs w:val="19"/>
        </w:rPr>
        <w:t xml:space="preserve"> effects on </w:t>
      </w:r>
      <w:r w:rsidR="009837B6" w:rsidRPr="0020021B">
        <w:rPr>
          <w:rFonts w:ascii="Times New Roman" w:hAnsi="Times New Roman" w:cs="Times New Roman"/>
          <w:i/>
          <w:sz w:val="19"/>
          <w:szCs w:val="19"/>
        </w:rPr>
        <w:t>expect</w:t>
      </w:r>
      <w:r w:rsidR="0033743C">
        <w:rPr>
          <w:rFonts w:ascii="Times New Roman" w:hAnsi="Times New Roman" w:cs="Times New Roman"/>
          <w:i/>
          <w:sz w:val="19"/>
          <w:szCs w:val="19"/>
        </w:rPr>
        <w:t>ant</w:t>
      </w:r>
      <w:r w:rsidR="009837B6" w:rsidRPr="0020021B">
        <w:rPr>
          <w:rFonts w:ascii="Times New Roman" w:hAnsi="Times New Roman" w:cs="Times New Roman"/>
          <w:i/>
          <w:sz w:val="19"/>
          <w:szCs w:val="19"/>
        </w:rPr>
        <w:t xml:space="preserve"> parents</w:t>
      </w:r>
      <w:r w:rsidR="00C45EA8" w:rsidRPr="0020021B">
        <w:rPr>
          <w:rFonts w:ascii="Times New Roman" w:hAnsi="Times New Roman" w:cs="Times New Roman"/>
          <w:i/>
          <w:sz w:val="19"/>
          <w:szCs w:val="19"/>
        </w:rPr>
        <w:t>. Here are some tips for managing and reducing stress during this time</w:t>
      </w:r>
      <w:r w:rsidR="00753EE6">
        <w:rPr>
          <w:rFonts w:ascii="Times New Roman" w:hAnsi="Times New Roman" w:cs="Times New Roman"/>
          <w:i/>
          <w:sz w:val="19"/>
          <w:szCs w:val="19"/>
        </w:rPr>
        <w:t xml:space="preserve"> especially if you recognize your stress </w:t>
      </w:r>
      <w:r w:rsidR="00617FDF">
        <w:rPr>
          <w:rFonts w:ascii="Times New Roman" w:hAnsi="Times New Roman" w:cs="Times New Roman"/>
          <w:i/>
          <w:sz w:val="19"/>
          <w:szCs w:val="19"/>
        </w:rPr>
        <w:t xml:space="preserve">goes above and beyond pregnancy-related </w:t>
      </w:r>
      <w:r w:rsidR="00446522">
        <w:rPr>
          <w:rFonts w:ascii="Times New Roman" w:hAnsi="Times New Roman" w:cs="Times New Roman"/>
          <w:i/>
          <w:sz w:val="19"/>
          <w:szCs w:val="19"/>
        </w:rPr>
        <w:t>challenges</w:t>
      </w:r>
      <w:r w:rsidR="009837B6" w:rsidRPr="0020021B">
        <w:rPr>
          <w:rFonts w:ascii="Times New Roman" w:hAnsi="Times New Roman" w:cs="Times New Roman"/>
          <w:i/>
          <w:sz w:val="19"/>
          <w:szCs w:val="19"/>
        </w:rPr>
        <w:t>:</w:t>
      </w:r>
      <w:r w:rsidR="00C45EA8" w:rsidRPr="0020021B"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14:paraId="1BEE6105" w14:textId="77777777" w:rsidR="008C4FCC" w:rsidRPr="0020021B" w:rsidRDefault="008C4FCC" w:rsidP="00763DB5">
      <w:pPr>
        <w:widowControl w:val="0"/>
        <w:spacing w:after="120"/>
        <w:contextualSpacing/>
        <w:rPr>
          <w:rFonts w:ascii="Times New Roman" w:hAnsi="Times New Roman" w:cs="Times New Roman"/>
          <w:sz w:val="19"/>
          <w:szCs w:val="19"/>
        </w:rPr>
      </w:pPr>
    </w:p>
    <w:p w14:paraId="7AB29714" w14:textId="3D2E31EF" w:rsidR="00C45EA8" w:rsidRPr="0020021B" w:rsidRDefault="008C4FCC" w:rsidP="00763DB5">
      <w:pPr>
        <w:widowControl w:val="0"/>
        <w:spacing w:after="120"/>
        <w:contextualSpacing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Know the </w:t>
      </w:r>
      <w:r w:rsidR="00C45EA8" w:rsidRPr="0020021B">
        <w:rPr>
          <w:rFonts w:ascii="Times New Roman" w:hAnsi="Times New Roman" w:cs="Times New Roman"/>
          <w:sz w:val="19"/>
          <w:szCs w:val="19"/>
        </w:rPr>
        <w:t>Signs of Stress</w:t>
      </w:r>
      <w:r w:rsidRPr="0020021B">
        <w:rPr>
          <w:rFonts w:ascii="Times New Roman" w:hAnsi="Times New Roman" w:cs="Times New Roman"/>
          <w:sz w:val="19"/>
          <w:szCs w:val="19"/>
        </w:rPr>
        <w:t>:</w:t>
      </w:r>
    </w:p>
    <w:p w14:paraId="29CC5023" w14:textId="498ACEAE" w:rsidR="00032671" w:rsidRPr="0020021B" w:rsidRDefault="00032671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Chang</w:t>
      </w:r>
      <w:r w:rsidR="009837B6" w:rsidRPr="0020021B">
        <w:rPr>
          <w:rFonts w:ascii="Times New Roman" w:hAnsi="Times New Roman" w:cs="Times New Roman"/>
          <w:sz w:val="19"/>
          <w:szCs w:val="19"/>
        </w:rPr>
        <w:t>e</w:t>
      </w:r>
      <w:r w:rsidRPr="0020021B">
        <w:rPr>
          <w:rFonts w:ascii="Times New Roman" w:hAnsi="Times New Roman" w:cs="Times New Roman"/>
          <w:sz w:val="19"/>
          <w:szCs w:val="19"/>
        </w:rPr>
        <w:t xml:space="preserve">s in eating </w:t>
      </w:r>
      <w:r w:rsidR="00FD1D0F" w:rsidRPr="0020021B">
        <w:rPr>
          <w:rFonts w:ascii="Times New Roman" w:hAnsi="Times New Roman" w:cs="Times New Roman"/>
          <w:sz w:val="19"/>
          <w:szCs w:val="19"/>
        </w:rPr>
        <w:t>or sleeping patterns</w:t>
      </w:r>
    </w:p>
    <w:p w14:paraId="0D4DF1CE" w14:textId="4A7F4880" w:rsidR="00BA7EF3" w:rsidRPr="0020021B" w:rsidRDefault="00BA7EF3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Irritability</w:t>
      </w:r>
      <w:r w:rsidR="00593B39" w:rsidRPr="0020021B">
        <w:rPr>
          <w:rFonts w:ascii="Times New Roman" w:hAnsi="Times New Roman" w:cs="Times New Roman"/>
          <w:sz w:val="19"/>
          <w:szCs w:val="19"/>
        </w:rPr>
        <w:t>, feeling uneasy,</w:t>
      </w:r>
      <w:r w:rsidRPr="0020021B">
        <w:rPr>
          <w:rFonts w:ascii="Times New Roman" w:hAnsi="Times New Roman" w:cs="Times New Roman"/>
          <w:sz w:val="19"/>
          <w:szCs w:val="19"/>
        </w:rPr>
        <w:t xml:space="preserve"> or having a “short fuse”</w:t>
      </w:r>
    </w:p>
    <w:p w14:paraId="100D4420" w14:textId="63D58186" w:rsidR="00EF4AC9" w:rsidRPr="0020021B" w:rsidRDefault="00EF4AC9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Feeling withdrawn, restless, or isolating yourself </w:t>
      </w:r>
    </w:p>
    <w:p w14:paraId="5C505F5A" w14:textId="7BB0D8EF" w:rsidR="00593B39" w:rsidRPr="0020021B" w:rsidRDefault="00593B39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Lack of energy, motivation, or </w:t>
      </w:r>
      <w:r w:rsidR="00EF4AC9" w:rsidRPr="0020021B">
        <w:rPr>
          <w:rFonts w:ascii="Times New Roman" w:hAnsi="Times New Roman" w:cs="Times New Roman"/>
          <w:sz w:val="19"/>
          <w:szCs w:val="19"/>
        </w:rPr>
        <w:t xml:space="preserve">being </w:t>
      </w:r>
      <w:r w:rsidRPr="0020021B">
        <w:rPr>
          <w:rFonts w:ascii="Times New Roman" w:hAnsi="Times New Roman" w:cs="Times New Roman"/>
          <w:sz w:val="19"/>
          <w:szCs w:val="19"/>
        </w:rPr>
        <w:t xml:space="preserve">unable to care for yourself </w:t>
      </w:r>
    </w:p>
    <w:p w14:paraId="5DB416DB" w14:textId="54709240" w:rsidR="00731B65" w:rsidRPr="0020021B" w:rsidRDefault="00032671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Physical symptoms including: headaches</w:t>
      </w:r>
      <w:r w:rsidR="00BB2E9D" w:rsidRPr="0020021B">
        <w:rPr>
          <w:rFonts w:ascii="Times New Roman" w:hAnsi="Times New Roman" w:cs="Times New Roman"/>
          <w:sz w:val="19"/>
          <w:szCs w:val="19"/>
        </w:rPr>
        <w:t xml:space="preserve">, </w:t>
      </w:r>
      <w:r w:rsidRPr="0020021B">
        <w:rPr>
          <w:rFonts w:ascii="Times New Roman" w:hAnsi="Times New Roman" w:cs="Times New Roman"/>
          <w:sz w:val="19"/>
          <w:szCs w:val="19"/>
        </w:rPr>
        <w:t>stomach aches</w:t>
      </w:r>
      <w:r w:rsidR="00BB2E9D" w:rsidRPr="0020021B">
        <w:rPr>
          <w:rFonts w:ascii="Times New Roman" w:hAnsi="Times New Roman" w:cs="Times New Roman"/>
          <w:sz w:val="19"/>
          <w:szCs w:val="19"/>
        </w:rPr>
        <w:t xml:space="preserve">, racing heartbeat </w:t>
      </w:r>
    </w:p>
    <w:p w14:paraId="7DA77D09" w14:textId="6C4355C2" w:rsidR="00D52D08" w:rsidRPr="0020021B" w:rsidRDefault="00D52D08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Increasing use of alcohol </w:t>
      </w:r>
      <w:r w:rsidR="00A639EA" w:rsidRPr="0020021B">
        <w:rPr>
          <w:rFonts w:ascii="Times New Roman" w:hAnsi="Times New Roman" w:cs="Times New Roman"/>
          <w:sz w:val="19"/>
          <w:szCs w:val="19"/>
        </w:rPr>
        <w:t>and/or other substances to “self-medicate”</w:t>
      </w:r>
    </w:p>
    <w:p w14:paraId="7AE960D6" w14:textId="60A8910B" w:rsidR="00C45EA8" w:rsidRPr="0020021B" w:rsidRDefault="008C4FCC" w:rsidP="00763DB5">
      <w:pPr>
        <w:widowControl w:val="0"/>
        <w:spacing w:after="120"/>
        <w:contextualSpacing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Take These Steps:</w:t>
      </w:r>
    </w:p>
    <w:p w14:paraId="6634EA26" w14:textId="77777777" w:rsidR="00032671" w:rsidRPr="0020021B" w:rsidRDefault="00032671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Identify sources of stress and talk about them with someone you trust</w:t>
      </w:r>
    </w:p>
    <w:p w14:paraId="1707B01D" w14:textId="77777777" w:rsidR="00032671" w:rsidRPr="0020021B" w:rsidRDefault="00032671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Make time for adequate sleep</w:t>
      </w:r>
    </w:p>
    <w:p w14:paraId="1CFC0920" w14:textId="1F2A42F7" w:rsidR="00032671" w:rsidRPr="0020021B" w:rsidRDefault="008C4FCC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Follow your doctor’s recommendations for diet and exercise </w:t>
      </w:r>
    </w:p>
    <w:p w14:paraId="5F770F62" w14:textId="0E2E4DF7" w:rsidR="006D051E" w:rsidRPr="0020021B" w:rsidRDefault="002F1C28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Make</w:t>
      </w:r>
      <w:r w:rsidR="00032671" w:rsidRPr="0020021B">
        <w:rPr>
          <w:rFonts w:ascii="Times New Roman" w:hAnsi="Times New Roman" w:cs="Times New Roman"/>
          <w:sz w:val="19"/>
          <w:szCs w:val="19"/>
        </w:rPr>
        <w:t xml:space="preserve"> time for self-care activities and doing things you enjoy</w:t>
      </w:r>
    </w:p>
    <w:p w14:paraId="0966CB69" w14:textId="1591A6B3" w:rsidR="00511BA3" w:rsidRPr="0020021B" w:rsidRDefault="00511BA3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eastAsia="Times New Roman" w:hAnsi="Times New Roman" w:cs="Times New Roman"/>
          <w:sz w:val="19"/>
          <w:szCs w:val="19"/>
        </w:rPr>
        <w:t xml:space="preserve">If you need a mental health professional, call 2-1-1 to learn about the resources in your area or ask your doctor for a </w:t>
      </w:r>
      <w:r w:rsidR="007E6483" w:rsidRPr="0020021B">
        <w:rPr>
          <w:rFonts w:ascii="Times New Roman" w:eastAsia="Times New Roman" w:hAnsi="Times New Roman" w:cs="Times New Roman"/>
          <w:sz w:val="19"/>
          <w:szCs w:val="19"/>
        </w:rPr>
        <w:t xml:space="preserve">qualified </w:t>
      </w:r>
      <w:r w:rsidRPr="0020021B">
        <w:rPr>
          <w:rFonts w:ascii="Times New Roman" w:eastAsia="Times New Roman" w:hAnsi="Times New Roman" w:cs="Times New Roman"/>
          <w:sz w:val="19"/>
          <w:szCs w:val="19"/>
        </w:rPr>
        <w:t>referral</w:t>
      </w:r>
    </w:p>
    <w:p w14:paraId="130AA4DB" w14:textId="21C98FB2" w:rsidR="00392863" w:rsidRPr="0020021B" w:rsidRDefault="00392863" w:rsidP="00763DB5">
      <w:pPr>
        <w:widowControl w:val="0"/>
        <w:spacing w:after="120"/>
        <w:contextualSpacing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If You </w:t>
      </w:r>
      <w:r w:rsidR="00CF7C87" w:rsidRPr="0020021B">
        <w:rPr>
          <w:rFonts w:ascii="Times New Roman" w:hAnsi="Times New Roman" w:cs="Times New Roman"/>
          <w:sz w:val="19"/>
          <w:szCs w:val="19"/>
        </w:rPr>
        <w:t xml:space="preserve">are </w:t>
      </w:r>
      <w:r w:rsidRPr="0020021B">
        <w:rPr>
          <w:rFonts w:ascii="Times New Roman" w:hAnsi="Times New Roman" w:cs="Times New Roman"/>
          <w:sz w:val="19"/>
          <w:szCs w:val="19"/>
        </w:rPr>
        <w:t>Hav</w:t>
      </w:r>
      <w:r w:rsidR="004B6FFF" w:rsidRPr="0020021B">
        <w:rPr>
          <w:rFonts w:ascii="Times New Roman" w:hAnsi="Times New Roman" w:cs="Times New Roman"/>
          <w:sz w:val="19"/>
          <w:szCs w:val="19"/>
        </w:rPr>
        <w:t xml:space="preserve">ing </w:t>
      </w:r>
      <w:r w:rsidRPr="0020021B">
        <w:rPr>
          <w:rFonts w:ascii="Times New Roman" w:hAnsi="Times New Roman" w:cs="Times New Roman"/>
          <w:sz w:val="19"/>
          <w:szCs w:val="19"/>
        </w:rPr>
        <w:t>Thoughts of Harming Yourself</w:t>
      </w:r>
    </w:p>
    <w:p w14:paraId="23B5A594" w14:textId="20FDCCEF" w:rsidR="00392863" w:rsidRPr="0020021B" w:rsidRDefault="00392863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Talk to your doctor or counselor immediately</w:t>
      </w:r>
    </w:p>
    <w:p w14:paraId="43AB9DFA" w14:textId="55F15BC7" w:rsidR="00392863" w:rsidRPr="0020021B" w:rsidRDefault="00392863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If you need immediate medical help, go to your nearest emergency room or call </w:t>
      </w:r>
      <w:r w:rsidRPr="0020021B">
        <w:rPr>
          <w:rFonts w:ascii="Times New Roman" w:hAnsi="Times New Roman" w:cs="Times New Roman"/>
          <w:b/>
          <w:sz w:val="19"/>
          <w:szCs w:val="19"/>
        </w:rPr>
        <w:t>9</w:t>
      </w:r>
      <w:r w:rsidR="004B6FFF" w:rsidRPr="0020021B">
        <w:rPr>
          <w:rFonts w:ascii="Times New Roman" w:hAnsi="Times New Roman" w:cs="Times New Roman"/>
          <w:b/>
          <w:sz w:val="19"/>
          <w:szCs w:val="19"/>
        </w:rPr>
        <w:t>-</w:t>
      </w:r>
      <w:r w:rsidRPr="0020021B">
        <w:rPr>
          <w:rFonts w:ascii="Times New Roman" w:hAnsi="Times New Roman" w:cs="Times New Roman"/>
          <w:b/>
          <w:sz w:val="19"/>
          <w:szCs w:val="19"/>
        </w:rPr>
        <w:t>1</w:t>
      </w:r>
      <w:r w:rsidR="001824F6" w:rsidRPr="0020021B">
        <w:rPr>
          <w:rFonts w:ascii="Times New Roman" w:hAnsi="Times New Roman" w:cs="Times New Roman"/>
          <w:b/>
          <w:sz w:val="19"/>
          <w:szCs w:val="19"/>
        </w:rPr>
        <w:t>-</w:t>
      </w:r>
      <w:r w:rsidRPr="0020021B">
        <w:rPr>
          <w:rFonts w:ascii="Times New Roman" w:hAnsi="Times New Roman" w:cs="Times New Roman"/>
          <w:b/>
          <w:sz w:val="19"/>
          <w:szCs w:val="19"/>
        </w:rPr>
        <w:t>1</w:t>
      </w:r>
    </w:p>
    <w:p w14:paraId="3358769A" w14:textId="37FCCBA9" w:rsidR="00F108C5" w:rsidRPr="0020021B" w:rsidRDefault="00392863" w:rsidP="00763DB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The National Suicide Prevention </w:t>
      </w:r>
      <w:r w:rsidR="001824F6" w:rsidRPr="0020021B">
        <w:rPr>
          <w:rFonts w:ascii="Times New Roman" w:hAnsi="Times New Roman" w:cs="Times New Roman"/>
          <w:sz w:val="19"/>
          <w:szCs w:val="19"/>
        </w:rPr>
        <w:t>Lifeline</w:t>
      </w:r>
      <w:r w:rsidRPr="0020021B">
        <w:rPr>
          <w:rFonts w:ascii="Times New Roman" w:hAnsi="Times New Roman" w:cs="Times New Roman"/>
          <w:sz w:val="19"/>
          <w:szCs w:val="19"/>
        </w:rPr>
        <w:t xml:space="preserve"> is also available 24/7 at</w:t>
      </w:r>
      <w:r w:rsidR="004B6FFF" w:rsidRPr="0020021B">
        <w:rPr>
          <w:rFonts w:ascii="Times New Roman" w:hAnsi="Times New Roman" w:cs="Times New Roman"/>
          <w:sz w:val="19"/>
          <w:szCs w:val="19"/>
        </w:rPr>
        <w:t xml:space="preserve"> </w:t>
      </w:r>
      <w:r w:rsidR="004B6FFF" w:rsidRPr="0020021B">
        <w:rPr>
          <w:rFonts w:ascii="Times New Roman" w:hAnsi="Times New Roman" w:cs="Times New Roman"/>
          <w:b/>
          <w:sz w:val="19"/>
          <w:szCs w:val="19"/>
        </w:rPr>
        <w:t>(8</w:t>
      </w:r>
      <w:r w:rsidRPr="0020021B">
        <w:rPr>
          <w:rFonts w:ascii="Times New Roman" w:hAnsi="Times New Roman" w:cs="Times New Roman"/>
          <w:b/>
          <w:sz w:val="19"/>
          <w:szCs w:val="19"/>
        </w:rPr>
        <w:t>00</w:t>
      </w:r>
      <w:r w:rsidR="004B6FFF" w:rsidRPr="0020021B">
        <w:rPr>
          <w:rFonts w:ascii="Times New Roman" w:hAnsi="Times New Roman" w:cs="Times New Roman"/>
          <w:b/>
          <w:sz w:val="19"/>
          <w:szCs w:val="19"/>
        </w:rPr>
        <w:t xml:space="preserve">) </w:t>
      </w:r>
      <w:r w:rsidRPr="0020021B">
        <w:rPr>
          <w:rFonts w:ascii="Times New Roman" w:hAnsi="Times New Roman" w:cs="Times New Roman"/>
          <w:b/>
          <w:sz w:val="19"/>
          <w:szCs w:val="19"/>
        </w:rPr>
        <w:t>273-8255</w:t>
      </w:r>
      <w:r w:rsidR="0087088E" w:rsidRPr="0020021B">
        <w:rPr>
          <w:rFonts w:ascii="Times New Roman" w:hAnsi="Times New Roman" w:cs="Times New Roman"/>
          <w:b/>
          <w:sz w:val="19"/>
          <w:szCs w:val="19"/>
        </w:rPr>
        <w:br/>
      </w:r>
    </w:p>
    <w:p w14:paraId="181B0519" w14:textId="02B040E0" w:rsidR="00A970DC" w:rsidRPr="0020021B" w:rsidRDefault="001D6AF1" w:rsidP="00763DB5">
      <w:pPr>
        <w:pStyle w:val="ListParagraph"/>
        <w:widowControl w:val="0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sz w:val="19"/>
          <w:szCs w:val="19"/>
        </w:rPr>
      </w:pPr>
      <w:r w:rsidRPr="0020021B">
        <w:rPr>
          <w:rFonts w:ascii="Times New Roman" w:hAnsi="Times New Roman" w:cs="Times New Roman"/>
          <w:b/>
          <w:sz w:val="19"/>
          <w:szCs w:val="19"/>
        </w:rPr>
        <w:t xml:space="preserve">Identify Your </w:t>
      </w:r>
      <w:r w:rsidR="00A970DC" w:rsidRPr="0020021B">
        <w:rPr>
          <w:rFonts w:ascii="Times New Roman" w:hAnsi="Times New Roman" w:cs="Times New Roman"/>
          <w:b/>
          <w:sz w:val="19"/>
          <w:szCs w:val="19"/>
        </w:rPr>
        <w:t>Social Supports</w:t>
      </w:r>
    </w:p>
    <w:p w14:paraId="5F9F5324" w14:textId="330F2F20" w:rsidR="00C45EA8" w:rsidRPr="0020021B" w:rsidRDefault="00FA4D7F" w:rsidP="00763DB5">
      <w:pPr>
        <w:spacing w:after="120"/>
        <w:contextualSpacing/>
        <w:rPr>
          <w:rFonts w:ascii="Times New Roman" w:hAnsi="Times New Roman" w:cs="Times New Roman"/>
          <w:i/>
          <w:sz w:val="19"/>
          <w:szCs w:val="19"/>
        </w:rPr>
      </w:pPr>
      <w:r w:rsidRPr="0020021B">
        <w:rPr>
          <w:rFonts w:ascii="Times New Roman" w:hAnsi="Times New Roman" w:cs="Times New Roman"/>
          <w:i/>
          <w:sz w:val="19"/>
          <w:szCs w:val="19"/>
        </w:rPr>
        <w:t>Social support</w:t>
      </w:r>
      <w:r w:rsidR="00074753" w:rsidRPr="0020021B">
        <w:rPr>
          <w:rFonts w:ascii="Times New Roman" w:hAnsi="Times New Roman" w:cs="Times New Roman"/>
          <w:i/>
          <w:sz w:val="19"/>
          <w:szCs w:val="19"/>
        </w:rPr>
        <w:t xml:space="preserve"> is one of the most protective factors </w:t>
      </w:r>
      <w:r w:rsidRPr="0020021B">
        <w:rPr>
          <w:rFonts w:ascii="Times New Roman" w:hAnsi="Times New Roman" w:cs="Times New Roman"/>
          <w:i/>
          <w:sz w:val="19"/>
          <w:szCs w:val="19"/>
        </w:rPr>
        <w:t>against stress</w:t>
      </w:r>
      <w:r w:rsidR="00074753" w:rsidRPr="0020021B">
        <w:rPr>
          <w:rFonts w:ascii="Times New Roman" w:hAnsi="Times New Roman" w:cs="Times New Roman"/>
          <w:i/>
          <w:sz w:val="19"/>
          <w:szCs w:val="19"/>
        </w:rPr>
        <w:t>. While important throughout pregnancy, it is</w:t>
      </w:r>
      <w:r w:rsidRPr="0020021B">
        <w:rPr>
          <w:rFonts w:ascii="Times New Roman" w:hAnsi="Times New Roman" w:cs="Times New Roman"/>
          <w:i/>
          <w:sz w:val="19"/>
          <w:szCs w:val="19"/>
        </w:rPr>
        <w:t xml:space="preserve"> even more </w:t>
      </w:r>
      <w:r w:rsidR="00983E85" w:rsidRPr="0020021B">
        <w:rPr>
          <w:rFonts w:ascii="Times New Roman" w:hAnsi="Times New Roman" w:cs="Times New Roman"/>
          <w:i/>
          <w:sz w:val="19"/>
          <w:szCs w:val="19"/>
        </w:rPr>
        <w:t>important</w:t>
      </w:r>
      <w:r w:rsidRPr="0020021B">
        <w:rPr>
          <w:rFonts w:ascii="Times New Roman" w:hAnsi="Times New Roman" w:cs="Times New Roman"/>
          <w:i/>
          <w:sz w:val="19"/>
          <w:szCs w:val="19"/>
        </w:rPr>
        <w:t xml:space="preserve"> when also planning for a hurricane</w:t>
      </w:r>
      <w:r w:rsidR="00C45EA8" w:rsidRPr="0020021B">
        <w:rPr>
          <w:rFonts w:ascii="Times New Roman" w:hAnsi="Times New Roman" w:cs="Times New Roman"/>
          <w:i/>
          <w:sz w:val="19"/>
          <w:szCs w:val="19"/>
        </w:rPr>
        <w:t>. Identifying and fostering supports ahead of time can help expect</w:t>
      </w:r>
      <w:r w:rsidR="00B54CB6">
        <w:rPr>
          <w:rFonts w:ascii="Times New Roman" w:hAnsi="Times New Roman" w:cs="Times New Roman"/>
          <w:i/>
          <w:sz w:val="19"/>
          <w:szCs w:val="19"/>
        </w:rPr>
        <w:t>ant</w:t>
      </w:r>
      <w:r w:rsidR="00C45EA8" w:rsidRPr="0020021B">
        <w:rPr>
          <w:rFonts w:ascii="Times New Roman" w:hAnsi="Times New Roman" w:cs="Times New Roman"/>
          <w:i/>
          <w:sz w:val="19"/>
          <w:szCs w:val="19"/>
        </w:rPr>
        <w:t xml:space="preserve"> parents</w:t>
      </w:r>
      <w:r w:rsidR="001D5DF0" w:rsidRPr="0020021B">
        <w:rPr>
          <w:rFonts w:ascii="Times New Roman" w:hAnsi="Times New Roman" w:cs="Times New Roman"/>
          <w:i/>
          <w:sz w:val="19"/>
          <w:szCs w:val="19"/>
        </w:rPr>
        <w:t xml:space="preserve"> feel more connected, less isolated, and confident that others will be there</w:t>
      </w:r>
      <w:r w:rsidR="00C45EA8" w:rsidRPr="0020021B">
        <w:rPr>
          <w:rFonts w:ascii="Times New Roman" w:hAnsi="Times New Roman" w:cs="Times New Roman"/>
          <w:i/>
          <w:sz w:val="19"/>
          <w:szCs w:val="19"/>
        </w:rPr>
        <w:t xml:space="preserve">. </w:t>
      </w:r>
    </w:p>
    <w:p w14:paraId="6496280D" w14:textId="77777777" w:rsidR="008C4FCC" w:rsidRPr="0020021B" w:rsidRDefault="008C4FCC" w:rsidP="00763DB5">
      <w:pPr>
        <w:spacing w:after="120"/>
        <w:contextualSpacing/>
        <w:rPr>
          <w:rFonts w:ascii="Times New Roman" w:hAnsi="Times New Roman" w:cs="Times New Roman"/>
          <w:sz w:val="19"/>
          <w:szCs w:val="19"/>
        </w:rPr>
      </w:pPr>
    </w:p>
    <w:p w14:paraId="7E457BB8" w14:textId="2E230643" w:rsidR="00032671" w:rsidRPr="0020021B" w:rsidRDefault="00074753" w:rsidP="00763DB5">
      <w:pPr>
        <w:spacing w:after="120"/>
        <w:contextualSpacing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Consider who can provide the following support</w:t>
      </w:r>
      <w:r w:rsidR="00882D88" w:rsidRPr="0020021B">
        <w:rPr>
          <w:rFonts w:ascii="Times New Roman" w:hAnsi="Times New Roman" w:cs="Times New Roman"/>
          <w:sz w:val="19"/>
          <w:szCs w:val="19"/>
        </w:rPr>
        <w:t>:</w:t>
      </w:r>
    </w:p>
    <w:p w14:paraId="4AA83469" w14:textId="0A29D322" w:rsidR="00032671" w:rsidRPr="0020021B" w:rsidRDefault="00C45EA8" w:rsidP="00763DB5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Someone to talk to</w:t>
      </w:r>
      <w:r w:rsidR="00032671" w:rsidRPr="0020021B">
        <w:rPr>
          <w:rFonts w:ascii="Times New Roman" w:hAnsi="Times New Roman" w:cs="Times New Roman"/>
          <w:sz w:val="19"/>
          <w:szCs w:val="19"/>
        </w:rPr>
        <w:t xml:space="preserve"> about my feelings and worries</w:t>
      </w:r>
    </w:p>
    <w:p w14:paraId="31EF6FA5" w14:textId="5C7D0B08" w:rsidR="00032671" w:rsidRPr="0020021B" w:rsidRDefault="00C45EA8" w:rsidP="00763DB5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Someone else who is also expecting a b</w:t>
      </w:r>
      <w:r w:rsidR="00032671" w:rsidRPr="0020021B">
        <w:rPr>
          <w:rFonts w:ascii="Times New Roman" w:hAnsi="Times New Roman" w:cs="Times New Roman"/>
          <w:sz w:val="19"/>
          <w:szCs w:val="19"/>
        </w:rPr>
        <w:t>aby and coping with pregnancy</w:t>
      </w:r>
    </w:p>
    <w:p w14:paraId="499ADC11" w14:textId="03B6B8D6" w:rsidR="00032671" w:rsidRPr="0020021B" w:rsidRDefault="00C45EA8" w:rsidP="00763DB5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Someone who can </w:t>
      </w:r>
      <w:r w:rsidR="00CC7681" w:rsidRPr="0020021B">
        <w:rPr>
          <w:rFonts w:ascii="Times New Roman" w:hAnsi="Times New Roman" w:cs="Times New Roman"/>
          <w:sz w:val="19"/>
          <w:szCs w:val="19"/>
        </w:rPr>
        <w:t>support me during an evacuation</w:t>
      </w:r>
      <w:r w:rsidR="00B6010C" w:rsidRPr="0020021B">
        <w:rPr>
          <w:rFonts w:ascii="Times New Roman" w:hAnsi="Times New Roman" w:cs="Times New Roman"/>
          <w:sz w:val="19"/>
          <w:szCs w:val="19"/>
        </w:rPr>
        <w:t>,</w:t>
      </w:r>
      <w:r w:rsidR="00CC7681" w:rsidRPr="0020021B">
        <w:rPr>
          <w:rFonts w:ascii="Times New Roman" w:hAnsi="Times New Roman" w:cs="Times New Roman"/>
          <w:sz w:val="19"/>
          <w:szCs w:val="19"/>
        </w:rPr>
        <w:t xml:space="preserve"> </w:t>
      </w:r>
      <w:r w:rsidR="00CF5003" w:rsidRPr="0020021B">
        <w:rPr>
          <w:rFonts w:ascii="Times New Roman" w:hAnsi="Times New Roman" w:cs="Times New Roman"/>
          <w:sz w:val="19"/>
          <w:szCs w:val="19"/>
        </w:rPr>
        <w:t>if</w:t>
      </w:r>
      <w:r w:rsidR="00032671" w:rsidRPr="0020021B">
        <w:rPr>
          <w:rFonts w:ascii="Times New Roman" w:hAnsi="Times New Roman" w:cs="Times New Roman"/>
          <w:sz w:val="19"/>
          <w:szCs w:val="19"/>
        </w:rPr>
        <w:t xml:space="preserve"> I</w:t>
      </w:r>
      <w:r w:rsidR="00CF5003" w:rsidRPr="0020021B">
        <w:rPr>
          <w:rFonts w:ascii="Times New Roman" w:hAnsi="Times New Roman" w:cs="Times New Roman"/>
          <w:sz w:val="19"/>
          <w:szCs w:val="19"/>
        </w:rPr>
        <w:t xml:space="preserve"> go into labor</w:t>
      </w:r>
      <w:r w:rsidR="00B6010C" w:rsidRPr="0020021B">
        <w:rPr>
          <w:rFonts w:ascii="Times New Roman" w:hAnsi="Times New Roman" w:cs="Times New Roman"/>
          <w:sz w:val="19"/>
          <w:szCs w:val="19"/>
        </w:rPr>
        <w:t>,</w:t>
      </w:r>
      <w:r w:rsidR="00CF5003" w:rsidRPr="0020021B">
        <w:rPr>
          <w:rFonts w:ascii="Times New Roman" w:hAnsi="Times New Roman" w:cs="Times New Roman"/>
          <w:sz w:val="19"/>
          <w:szCs w:val="19"/>
        </w:rPr>
        <w:t xml:space="preserve"> or</w:t>
      </w:r>
      <w:r w:rsidR="00032671" w:rsidRPr="0020021B">
        <w:rPr>
          <w:rFonts w:ascii="Times New Roman" w:hAnsi="Times New Roman" w:cs="Times New Roman"/>
          <w:sz w:val="19"/>
          <w:szCs w:val="19"/>
        </w:rPr>
        <w:t xml:space="preserve"> need medical attention </w:t>
      </w:r>
    </w:p>
    <w:p w14:paraId="13DD9C2C" w14:textId="5D723D34" w:rsidR="00C81ABF" w:rsidRPr="0020021B" w:rsidRDefault="00C81ABF" w:rsidP="00763DB5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Someone </w:t>
      </w:r>
      <w:r w:rsidR="00AE24AE">
        <w:rPr>
          <w:rFonts w:ascii="Times New Roman" w:hAnsi="Times New Roman" w:cs="Times New Roman"/>
          <w:sz w:val="19"/>
          <w:szCs w:val="19"/>
        </w:rPr>
        <w:t>I</w:t>
      </w:r>
      <w:r w:rsidRPr="0020021B">
        <w:rPr>
          <w:rFonts w:ascii="Times New Roman" w:hAnsi="Times New Roman" w:cs="Times New Roman"/>
          <w:sz w:val="19"/>
          <w:szCs w:val="19"/>
        </w:rPr>
        <w:t xml:space="preserve"> can trust to watch </w:t>
      </w:r>
      <w:r w:rsidR="00145D10">
        <w:rPr>
          <w:rFonts w:ascii="Times New Roman" w:hAnsi="Times New Roman" w:cs="Times New Roman"/>
          <w:sz w:val="19"/>
          <w:szCs w:val="19"/>
        </w:rPr>
        <w:t>my</w:t>
      </w:r>
      <w:r w:rsidRPr="0020021B">
        <w:rPr>
          <w:rFonts w:ascii="Times New Roman" w:hAnsi="Times New Roman" w:cs="Times New Roman"/>
          <w:sz w:val="19"/>
          <w:szCs w:val="19"/>
        </w:rPr>
        <w:t xml:space="preserve"> other children as </w:t>
      </w:r>
      <w:r w:rsidR="00145D10">
        <w:rPr>
          <w:rFonts w:ascii="Times New Roman" w:hAnsi="Times New Roman" w:cs="Times New Roman"/>
          <w:sz w:val="19"/>
          <w:szCs w:val="19"/>
        </w:rPr>
        <w:t>I</w:t>
      </w:r>
      <w:r w:rsidRPr="0020021B">
        <w:rPr>
          <w:rFonts w:ascii="Times New Roman" w:hAnsi="Times New Roman" w:cs="Times New Roman"/>
          <w:sz w:val="19"/>
          <w:szCs w:val="19"/>
        </w:rPr>
        <w:t xml:space="preserve"> attend to the needs of </w:t>
      </w:r>
      <w:r w:rsidR="00145D10">
        <w:rPr>
          <w:rFonts w:ascii="Times New Roman" w:hAnsi="Times New Roman" w:cs="Times New Roman"/>
          <w:sz w:val="19"/>
          <w:szCs w:val="19"/>
        </w:rPr>
        <w:t>my</w:t>
      </w:r>
      <w:r w:rsidRPr="0020021B">
        <w:rPr>
          <w:rFonts w:ascii="Times New Roman" w:hAnsi="Times New Roman" w:cs="Times New Roman"/>
          <w:sz w:val="19"/>
          <w:szCs w:val="19"/>
        </w:rPr>
        <w:t xml:space="preserve"> current pregnancy</w:t>
      </w:r>
    </w:p>
    <w:p w14:paraId="54F94AD2" w14:textId="3276D181" w:rsidR="008B4D44" w:rsidRPr="0020021B" w:rsidRDefault="003055F1" w:rsidP="007A4178">
      <w:p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Parenting support groups</w:t>
      </w:r>
      <w:r w:rsidR="007A4178" w:rsidRPr="0020021B">
        <w:rPr>
          <w:rFonts w:ascii="Times New Roman" w:hAnsi="Times New Roman" w:cs="Times New Roman"/>
          <w:sz w:val="19"/>
          <w:szCs w:val="19"/>
        </w:rPr>
        <w:t xml:space="preserve">, online parenting forums, and other community groups can also be helpful during this time. </w:t>
      </w:r>
    </w:p>
    <w:p w14:paraId="7EB38CB8" w14:textId="75A87D4A" w:rsidR="001B1CD6" w:rsidRPr="0020021B" w:rsidRDefault="00074753" w:rsidP="00763DB5">
      <w:pPr>
        <w:spacing w:after="120"/>
        <w:contextualSpacing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Hurricanes can disrupt social support networks. Consider:</w:t>
      </w:r>
      <w:r w:rsidRPr="0020021B" w:rsidDel="00074753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5EBDC93" w14:textId="45962D8A" w:rsidR="001B1CD6" w:rsidRPr="0020021B" w:rsidRDefault="001B1CD6" w:rsidP="003C3CAB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How</w:t>
      </w:r>
      <w:r w:rsidR="002F1C28" w:rsidRPr="0020021B">
        <w:rPr>
          <w:rFonts w:ascii="Times New Roman" w:hAnsi="Times New Roman" w:cs="Times New Roman"/>
          <w:sz w:val="19"/>
          <w:szCs w:val="19"/>
        </w:rPr>
        <w:t xml:space="preserve"> can</w:t>
      </w:r>
      <w:r w:rsidRPr="0020021B">
        <w:rPr>
          <w:rFonts w:ascii="Times New Roman" w:hAnsi="Times New Roman" w:cs="Times New Roman"/>
          <w:sz w:val="19"/>
          <w:szCs w:val="19"/>
        </w:rPr>
        <w:t xml:space="preserve"> I continue to stay in contact with my supports </w:t>
      </w:r>
      <w:r w:rsidR="00A96F9F" w:rsidRPr="0020021B">
        <w:rPr>
          <w:rFonts w:ascii="Times New Roman" w:hAnsi="Times New Roman" w:cs="Times New Roman"/>
          <w:sz w:val="19"/>
          <w:szCs w:val="19"/>
        </w:rPr>
        <w:t xml:space="preserve">before, </w:t>
      </w:r>
      <w:r w:rsidRPr="0020021B">
        <w:rPr>
          <w:rFonts w:ascii="Times New Roman" w:hAnsi="Times New Roman" w:cs="Times New Roman"/>
          <w:sz w:val="19"/>
          <w:szCs w:val="19"/>
        </w:rPr>
        <w:t>during</w:t>
      </w:r>
      <w:r w:rsidR="00A96F9F" w:rsidRPr="0020021B">
        <w:rPr>
          <w:rFonts w:ascii="Times New Roman" w:hAnsi="Times New Roman" w:cs="Times New Roman"/>
          <w:sz w:val="19"/>
          <w:szCs w:val="19"/>
        </w:rPr>
        <w:t>,</w:t>
      </w:r>
      <w:r w:rsidRPr="0020021B">
        <w:rPr>
          <w:rFonts w:ascii="Times New Roman" w:hAnsi="Times New Roman" w:cs="Times New Roman"/>
          <w:sz w:val="19"/>
          <w:szCs w:val="19"/>
        </w:rPr>
        <w:t xml:space="preserve"> and after a storm</w:t>
      </w:r>
      <w:r w:rsidR="00EB58EA" w:rsidRPr="0020021B">
        <w:rPr>
          <w:rFonts w:ascii="Times New Roman" w:hAnsi="Times New Roman" w:cs="Times New Roman"/>
          <w:sz w:val="19"/>
          <w:szCs w:val="19"/>
        </w:rPr>
        <w:t xml:space="preserve">? </w:t>
      </w:r>
      <w:r w:rsidR="00074753" w:rsidRPr="0020021B">
        <w:rPr>
          <w:rFonts w:ascii="Times New Roman" w:hAnsi="Times New Roman" w:cs="Times New Roman"/>
          <w:sz w:val="19"/>
          <w:szCs w:val="19"/>
        </w:rPr>
        <w:t>(cell phones and internet may not be available or reliable)</w:t>
      </w:r>
    </w:p>
    <w:p w14:paraId="328314AA" w14:textId="16BE3E5B" w:rsidR="008224B1" w:rsidRPr="0020021B" w:rsidRDefault="00074753" w:rsidP="008224B1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Are there additional supports at my evacuation sites </w:t>
      </w:r>
      <w:r w:rsidR="00425AFA" w:rsidRPr="0020021B">
        <w:rPr>
          <w:rFonts w:ascii="Times New Roman" w:hAnsi="Times New Roman" w:cs="Times New Roman"/>
          <w:sz w:val="19"/>
          <w:szCs w:val="19"/>
        </w:rPr>
        <w:t>with whom</w:t>
      </w:r>
      <w:r w:rsidRPr="0020021B">
        <w:rPr>
          <w:rFonts w:ascii="Times New Roman" w:hAnsi="Times New Roman" w:cs="Times New Roman"/>
          <w:sz w:val="19"/>
          <w:szCs w:val="19"/>
        </w:rPr>
        <w:t xml:space="preserve"> I can connect? </w:t>
      </w:r>
    </w:p>
    <w:p w14:paraId="562644E7" w14:textId="3AD20063" w:rsidR="008224B1" w:rsidRPr="0020021B" w:rsidRDefault="008224B1" w:rsidP="008224B1">
      <w:p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b/>
          <w:sz w:val="19"/>
          <w:szCs w:val="19"/>
        </w:rPr>
        <w:t xml:space="preserve">Additional </w:t>
      </w:r>
      <w:r w:rsidR="00A970DC" w:rsidRPr="0020021B">
        <w:rPr>
          <w:rFonts w:ascii="Times New Roman" w:hAnsi="Times New Roman" w:cs="Times New Roman"/>
          <w:b/>
          <w:sz w:val="19"/>
          <w:szCs w:val="19"/>
        </w:rPr>
        <w:t>Resources</w:t>
      </w:r>
      <w:r w:rsidRPr="0020021B">
        <w:rPr>
          <w:rFonts w:ascii="Times New Roman" w:hAnsi="Times New Roman" w:cs="Times New Roman"/>
          <w:b/>
          <w:sz w:val="19"/>
          <w:szCs w:val="19"/>
        </w:rPr>
        <w:t>:</w:t>
      </w:r>
      <w:r w:rsidR="00FA50A8" w:rsidRPr="0020021B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14:paraId="6AEB17A8" w14:textId="3ABB903A" w:rsidR="008224B1" w:rsidRPr="0020021B" w:rsidRDefault="00A57266" w:rsidP="008224B1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American Red Cross: </w:t>
      </w:r>
      <w:r w:rsidR="00A62EB6" w:rsidRPr="0020021B">
        <w:rPr>
          <w:rFonts w:ascii="Times New Roman" w:hAnsi="Times New Roman" w:cs="Times New Roman"/>
          <w:sz w:val="19"/>
          <w:szCs w:val="19"/>
        </w:rPr>
        <w:t>(866) 438-4636</w:t>
      </w:r>
      <w:r w:rsidR="00AA11DE" w:rsidRPr="0020021B">
        <w:rPr>
          <w:rFonts w:ascii="Times New Roman" w:hAnsi="Times New Roman" w:cs="Times New Roman"/>
          <w:sz w:val="19"/>
          <w:szCs w:val="19"/>
        </w:rPr>
        <w:t xml:space="preserve"> or (800) 733-2767</w:t>
      </w:r>
    </w:p>
    <w:p w14:paraId="315E060F" w14:textId="77BA55C6" w:rsidR="008224B1" w:rsidRPr="0020021B" w:rsidRDefault="00A57266" w:rsidP="008224B1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Federal Emergency Management Agency (FEMA)</w:t>
      </w:r>
      <w:r w:rsidR="00F94598" w:rsidRPr="0020021B">
        <w:rPr>
          <w:rFonts w:ascii="Times New Roman" w:hAnsi="Times New Roman" w:cs="Times New Roman"/>
          <w:sz w:val="19"/>
          <w:szCs w:val="19"/>
        </w:rPr>
        <w:t xml:space="preserve"> Preparedness Resources</w:t>
      </w:r>
      <w:r w:rsidRPr="0020021B">
        <w:rPr>
          <w:rFonts w:ascii="Times New Roman" w:hAnsi="Times New Roman" w:cs="Times New Roman"/>
          <w:sz w:val="19"/>
          <w:szCs w:val="19"/>
        </w:rPr>
        <w:t xml:space="preserve">: </w:t>
      </w:r>
      <w:hyperlink r:id="rId11" w:history="1">
        <w:r w:rsidR="00F94598" w:rsidRPr="0020021B">
          <w:rPr>
            <w:rStyle w:val="Hyperlink"/>
            <w:rFonts w:ascii="Times New Roman" w:hAnsi="Times New Roman" w:cs="Times New Roman"/>
            <w:color w:val="auto"/>
            <w:sz w:val="19"/>
            <w:szCs w:val="19"/>
          </w:rPr>
          <w:t>www.ready.gov</w:t>
        </w:r>
      </w:hyperlink>
    </w:p>
    <w:p w14:paraId="2BFE5D22" w14:textId="1FD8BF2A" w:rsidR="008224B1" w:rsidRPr="0020021B" w:rsidRDefault="00147E2F" w:rsidP="008224B1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American College of Obstetricians and Gynecologists – Patient Resources: </w:t>
      </w:r>
      <w:hyperlink r:id="rId12" w:history="1">
        <w:r w:rsidR="006603B9" w:rsidRPr="0020021B">
          <w:rPr>
            <w:rStyle w:val="Hyperlink"/>
            <w:rFonts w:ascii="Times New Roman" w:hAnsi="Times New Roman" w:cs="Times New Roman"/>
            <w:color w:val="auto"/>
            <w:sz w:val="19"/>
            <w:szCs w:val="19"/>
          </w:rPr>
          <w:t>https://www.acog.org/patients</w:t>
        </w:r>
      </w:hyperlink>
    </w:p>
    <w:p w14:paraId="12A7BF01" w14:textId="153A7E94" w:rsidR="008224B1" w:rsidRPr="0020021B" w:rsidRDefault="00446522" w:rsidP="008224B1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noProof/>
          <w:sz w:val="19"/>
          <w:szCs w:val="19"/>
        </w:rPr>
        <w:drawing>
          <wp:anchor distT="36576" distB="36576" distL="36576" distR="36576" simplePos="0" relativeHeight="251657728" behindDoc="0" locked="0" layoutInCell="1" allowOverlap="1" wp14:anchorId="34926BE8" wp14:editId="76F057FF">
            <wp:simplePos x="0" y="0"/>
            <wp:positionH relativeFrom="column">
              <wp:posOffset>2946774</wp:posOffset>
            </wp:positionH>
            <wp:positionV relativeFrom="paragraph">
              <wp:posOffset>45720</wp:posOffset>
            </wp:positionV>
            <wp:extent cx="3628016" cy="897890"/>
            <wp:effectExtent l="0" t="0" r="0" b="0"/>
            <wp:wrapNone/>
            <wp:docPr id="2" name="Picture 2" descr="PartnerIn_NCTSN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nerIn_NCTSN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743" cy="89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0DE" w:rsidRPr="0020021B">
        <w:rPr>
          <w:rFonts w:ascii="Times New Roman" w:hAnsi="Times New Roman" w:cs="Times New Roman"/>
          <w:sz w:val="19"/>
          <w:szCs w:val="19"/>
        </w:rPr>
        <w:t xml:space="preserve">TDC4: </w:t>
      </w:r>
      <w:hyperlink r:id="rId14" w:history="1">
        <w:r w:rsidR="0087088E" w:rsidRPr="0020021B">
          <w:rPr>
            <w:rStyle w:val="Hyperlink"/>
            <w:rFonts w:ascii="Times New Roman" w:hAnsi="Times New Roman" w:cs="Times New Roman"/>
            <w:color w:val="auto"/>
            <w:sz w:val="19"/>
            <w:szCs w:val="19"/>
          </w:rPr>
          <w:t>https://www.medschool.lsuhsc.edu/tdc</w:t>
        </w:r>
      </w:hyperlink>
    </w:p>
    <w:p w14:paraId="2593F1EB" w14:textId="371A1CA1" w:rsidR="008224B1" w:rsidRPr="0020021B" w:rsidRDefault="00A57266" w:rsidP="008224B1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>SAMSHA Disaster Distress H</w:t>
      </w:r>
      <w:r w:rsidR="00006F20" w:rsidRPr="0020021B">
        <w:rPr>
          <w:rFonts w:ascii="Times New Roman" w:hAnsi="Times New Roman" w:cs="Times New Roman"/>
          <w:sz w:val="19"/>
          <w:szCs w:val="19"/>
        </w:rPr>
        <w:t>elpline</w:t>
      </w:r>
      <w:r w:rsidRPr="0020021B">
        <w:rPr>
          <w:rFonts w:ascii="Times New Roman" w:hAnsi="Times New Roman" w:cs="Times New Roman"/>
          <w:sz w:val="19"/>
          <w:szCs w:val="19"/>
        </w:rPr>
        <w:t xml:space="preserve">: </w:t>
      </w:r>
      <w:r w:rsidR="009320F6" w:rsidRPr="0020021B">
        <w:rPr>
          <w:rFonts w:ascii="Times New Roman" w:hAnsi="Times New Roman" w:cs="Times New Roman"/>
          <w:sz w:val="19"/>
          <w:szCs w:val="19"/>
        </w:rPr>
        <w:t>(</w:t>
      </w:r>
      <w:r w:rsidRPr="0020021B">
        <w:rPr>
          <w:rFonts w:ascii="Times New Roman" w:hAnsi="Times New Roman" w:cs="Times New Roman"/>
          <w:sz w:val="19"/>
          <w:szCs w:val="19"/>
        </w:rPr>
        <w:t>800</w:t>
      </w:r>
      <w:r w:rsidR="009320F6" w:rsidRPr="0020021B">
        <w:rPr>
          <w:rFonts w:ascii="Times New Roman" w:hAnsi="Times New Roman" w:cs="Times New Roman"/>
          <w:sz w:val="19"/>
          <w:szCs w:val="19"/>
        </w:rPr>
        <w:t xml:space="preserve">) </w:t>
      </w:r>
      <w:r w:rsidRPr="0020021B">
        <w:rPr>
          <w:rFonts w:ascii="Times New Roman" w:hAnsi="Times New Roman" w:cs="Times New Roman"/>
          <w:sz w:val="19"/>
          <w:szCs w:val="19"/>
        </w:rPr>
        <w:t>985-5990</w:t>
      </w:r>
    </w:p>
    <w:p w14:paraId="2B0D2595" w14:textId="1D27A6E6" w:rsidR="0078662A" w:rsidRPr="0020021B" w:rsidRDefault="00A57266" w:rsidP="008224B1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  <w:sz w:val="19"/>
          <w:szCs w:val="19"/>
        </w:rPr>
      </w:pPr>
      <w:r w:rsidRPr="0020021B">
        <w:rPr>
          <w:rFonts w:ascii="Times New Roman" w:hAnsi="Times New Roman" w:cs="Times New Roman"/>
          <w:sz w:val="19"/>
          <w:szCs w:val="19"/>
        </w:rPr>
        <w:t xml:space="preserve">National Domestic Violence Hotline: </w:t>
      </w:r>
      <w:r w:rsidR="009320F6" w:rsidRPr="0020021B">
        <w:rPr>
          <w:rFonts w:ascii="Times New Roman" w:hAnsi="Times New Roman" w:cs="Times New Roman"/>
          <w:sz w:val="19"/>
          <w:szCs w:val="19"/>
        </w:rPr>
        <w:t>(</w:t>
      </w:r>
      <w:r w:rsidRPr="0020021B">
        <w:rPr>
          <w:rFonts w:ascii="Times New Roman" w:hAnsi="Times New Roman" w:cs="Times New Roman"/>
          <w:sz w:val="19"/>
          <w:szCs w:val="19"/>
        </w:rPr>
        <w:t>800</w:t>
      </w:r>
      <w:r w:rsidR="009320F6" w:rsidRPr="0020021B">
        <w:rPr>
          <w:rFonts w:ascii="Times New Roman" w:hAnsi="Times New Roman" w:cs="Times New Roman"/>
          <w:sz w:val="19"/>
          <w:szCs w:val="19"/>
        </w:rPr>
        <w:t xml:space="preserve">) </w:t>
      </w:r>
      <w:r w:rsidRPr="0020021B">
        <w:rPr>
          <w:rFonts w:ascii="Times New Roman" w:hAnsi="Times New Roman" w:cs="Times New Roman"/>
          <w:sz w:val="19"/>
          <w:szCs w:val="19"/>
        </w:rPr>
        <w:t>799-7233</w:t>
      </w:r>
    </w:p>
    <w:sectPr w:rsidR="0078662A" w:rsidRPr="0020021B" w:rsidSect="006603B9">
      <w:pgSz w:w="12240" w:h="15840"/>
      <w:pgMar w:top="630" w:right="1440" w:bottom="810" w:left="1440" w:header="720" w:footer="720" w:gutter="0"/>
      <w:pgBorders w:offsetFrom="page">
        <w:top w:val="double" w:sz="12" w:space="24" w:color="7030A0"/>
        <w:left w:val="double" w:sz="12" w:space="24" w:color="7030A0"/>
        <w:bottom w:val="double" w:sz="12" w:space="24" w:color="7030A0"/>
        <w:right w:val="double" w:sz="12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C8E3" w14:textId="77777777" w:rsidR="004B2C54" w:rsidRDefault="004B2C54" w:rsidP="006603B9">
      <w:pPr>
        <w:spacing w:after="0" w:line="240" w:lineRule="auto"/>
      </w:pPr>
      <w:r>
        <w:separator/>
      </w:r>
    </w:p>
  </w:endnote>
  <w:endnote w:type="continuationSeparator" w:id="0">
    <w:p w14:paraId="5CD5DC17" w14:textId="77777777" w:rsidR="004B2C54" w:rsidRDefault="004B2C54" w:rsidP="0066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4572" w14:textId="77777777" w:rsidR="004B2C54" w:rsidRDefault="004B2C54" w:rsidP="006603B9">
      <w:pPr>
        <w:spacing w:after="0" w:line="240" w:lineRule="auto"/>
      </w:pPr>
      <w:r>
        <w:separator/>
      </w:r>
    </w:p>
  </w:footnote>
  <w:footnote w:type="continuationSeparator" w:id="0">
    <w:p w14:paraId="2A05E122" w14:textId="77777777" w:rsidR="004B2C54" w:rsidRDefault="004B2C54" w:rsidP="0066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12E"/>
    <w:multiLevelType w:val="hybridMultilevel"/>
    <w:tmpl w:val="6DA6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2DD3"/>
    <w:multiLevelType w:val="hybridMultilevel"/>
    <w:tmpl w:val="416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2F8"/>
    <w:multiLevelType w:val="hybridMultilevel"/>
    <w:tmpl w:val="2098E3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2F0984"/>
    <w:multiLevelType w:val="hybridMultilevel"/>
    <w:tmpl w:val="904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B91"/>
    <w:multiLevelType w:val="hybridMultilevel"/>
    <w:tmpl w:val="12C2D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D34B3"/>
    <w:multiLevelType w:val="hybridMultilevel"/>
    <w:tmpl w:val="F374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7656C"/>
    <w:multiLevelType w:val="hybridMultilevel"/>
    <w:tmpl w:val="BB9CECC4"/>
    <w:lvl w:ilvl="0" w:tplc="9C8E8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4432F"/>
    <w:multiLevelType w:val="hybridMultilevel"/>
    <w:tmpl w:val="2780B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80292"/>
    <w:multiLevelType w:val="hybridMultilevel"/>
    <w:tmpl w:val="A69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517E"/>
    <w:multiLevelType w:val="hybridMultilevel"/>
    <w:tmpl w:val="14D6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53D7"/>
    <w:multiLevelType w:val="hybridMultilevel"/>
    <w:tmpl w:val="452E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680C"/>
    <w:multiLevelType w:val="hybridMultilevel"/>
    <w:tmpl w:val="E1B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7246C"/>
    <w:multiLevelType w:val="hybridMultilevel"/>
    <w:tmpl w:val="F0C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B1F79"/>
    <w:multiLevelType w:val="hybridMultilevel"/>
    <w:tmpl w:val="E542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B2381"/>
    <w:multiLevelType w:val="hybridMultilevel"/>
    <w:tmpl w:val="A52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D23FB"/>
    <w:multiLevelType w:val="hybridMultilevel"/>
    <w:tmpl w:val="20E8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DC"/>
    <w:rsid w:val="00006F20"/>
    <w:rsid w:val="00012B3E"/>
    <w:rsid w:val="00020962"/>
    <w:rsid w:val="00032671"/>
    <w:rsid w:val="000468CA"/>
    <w:rsid w:val="000555B1"/>
    <w:rsid w:val="00074753"/>
    <w:rsid w:val="00085056"/>
    <w:rsid w:val="00085D27"/>
    <w:rsid w:val="00090A9C"/>
    <w:rsid w:val="000920C4"/>
    <w:rsid w:val="000A0C05"/>
    <w:rsid w:val="000A6FCB"/>
    <w:rsid w:val="000B6AC8"/>
    <w:rsid w:val="000B7848"/>
    <w:rsid w:val="000D3E24"/>
    <w:rsid w:val="000E0B40"/>
    <w:rsid w:val="000E3BBB"/>
    <w:rsid w:val="000E541B"/>
    <w:rsid w:val="000E643C"/>
    <w:rsid w:val="000E6FC3"/>
    <w:rsid w:val="000F35DC"/>
    <w:rsid w:val="00101DB4"/>
    <w:rsid w:val="00106226"/>
    <w:rsid w:val="0012059A"/>
    <w:rsid w:val="00136734"/>
    <w:rsid w:val="0014199A"/>
    <w:rsid w:val="00145D10"/>
    <w:rsid w:val="00147E2F"/>
    <w:rsid w:val="00151A17"/>
    <w:rsid w:val="0016062D"/>
    <w:rsid w:val="00166A1F"/>
    <w:rsid w:val="00166F0E"/>
    <w:rsid w:val="00173358"/>
    <w:rsid w:val="001824F6"/>
    <w:rsid w:val="00196408"/>
    <w:rsid w:val="001B1CD6"/>
    <w:rsid w:val="001C3891"/>
    <w:rsid w:val="001D0D2B"/>
    <w:rsid w:val="001D5DF0"/>
    <w:rsid w:val="001D6AF1"/>
    <w:rsid w:val="001E55F1"/>
    <w:rsid w:val="001E6337"/>
    <w:rsid w:val="001E7BE2"/>
    <w:rsid w:val="001F1D74"/>
    <w:rsid w:val="001F5795"/>
    <w:rsid w:val="0020021B"/>
    <w:rsid w:val="002005DB"/>
    <w:rsid w:val="00205753"/>
    <w:rsid w:val="002117D5"/>
    <w:rsid w:val="00212187"/>
    <w:rsid w:val="002132FE"/>
    <w:rsid w:val="002146BB"/>
    <w:rsid w:val="002153C6"/>
    <w:rsid w:val="00215AD3"/>
    <w:rsid w:val="0021766B"/>
    <w:rsid w:val="00235882"/>
    <w:rsid w:val="00243920"/>
    <w:rsid w:val="00247D74"/>
    <w:rsid w:val="00251E7C"/>
    <w:rsid w:val="00254DDA"/>
    <w:rsid w:val="002553BD"/>
    <w:rsid w:val="00255AA9"/>
    <w:rsid w:val="002571A9"/>
    <w:rsid w:val="00265D05"/>
    <w:rsid w:val="00265DB0"/>
    <w:rsid w:val="00284953"/>
    <w:rsid w:val="00294664"/>
    <w:rsid w:val="002A3B56"/>
    <w:rsid w:val="002B31A0"/>
    <w:rsid w:val="002B3E12"/>
    <w:rsid w:val="002C5068"/>
    <w:rsid w:val="002D2B97"/>
    <w:rsid w:val="002E3327"/>
    <w:rsid w:val="002E5410"/>
    <w:rsid w:val="002E78AA"/>
    <w:rsid w:val="002F1C28"/>
    <w:rsid w:val="003055F1"/>
    <w:rsid w:val="0033743C"/>
    <w:rsid w:val="00360702"/>
    <w:rsid w:val="00360F8D"/>
    <w:rsid w:val="00365463"/>
    <w:rsid w:val="00373C18"/>
    <w:rsid w:val="00375EFF"/>
    <w:rsid w:val="003762B3"/>
    <w:rsid w:val="003809DA"/>
    <w:rsid w:val="003872D0"/>
    <w:rsid w:val="00390C08"/>
    <w:rsid w:val="00392863"/>
    <w:rsid w:val="00395C66"/>
    <w:rsid w:val="003A2515"/>
    <w:rsid w:val="003B1CB1"/>
    <w:rsid w:val="003B7180"/>
    <w:rsid w:val="003C0E6A"/>
    <w:rsid w:val="003C3CAB"/>
    <w:rsid w:val="003D22E7"/>
    <w:rsid w:val="003D73FE"/>
    <w:rsid w:val="003D79CA"/>
    <w:rsid w:val="003E1867"/>
    <w:rsid w:val="003E7030"/>
    <w:rsid w:val="003E7B80"/>
    <w:rsid w:val="00417D07"/>
    <w:rsid w:val="00425AFA"/>
    <w:rsid w:val="00426997"/>
    <w:rsid w:val="004327A1"/>
    <w:rsid w:val="00436985"/>
    <w:rsid w:val="00441C3E"/>
    <w:rsid w:val="00446522"/>
    <w:rsid w:val="004467FC"/>
    <w:rsid w:val="00456B3D"/>
    <w:rsid w:val="00457A90"/>
    <w:rsid w:val="00462760"/>
    <w:rsid w:val="0046753B"/>
    <w:rsid w:val="00471431"/>
    <w:rsid w:val="00473BDF"/>
    <w:rsid w:val="00495F74"/>
    <w:rsid w:val="00497785"/>
    <w:rsid w:val="004A465A"/>
    <w:rsid w:val="004B2C54"/>
    <w:rsid w:val="004B6FFF"/>
    <w:rsid w:val="004E171F"/>
    <w:rsid w:val="004E1F6F"/>
    <w:rsid w:val="004E4B2F"/>
    <w:rsid w:val="005006BF"/>
    <w:rsid w:val="00500EC6"/>
    <w:rsid w:val="00502665"/>
    <w:rsid w:val="00511BA3"/>
    <w:rsid w:val="00546BD2"/>
    <w:rsid w:val="00560010"/>
    <w:rsid w:val="005677F6"/>
    <w:rsid w:val="00572542"/>
    <w:rsid w:val="00586A20"/>
    <w:rsid w:val="00593B39"/>
    <w:rsid w:val="005975A1"/>
    <w:rsid w:val="005A48AC"/>
    <w:rsid w:val="005B5A92"/>
    <w:rsid w:val="005B6016"/>
    <w:rsid w:val="005B72BB"/>
    <w:rsid w:val="005C0D61"/>
    <w:rsid w:val="005C3463"/>
    <w:rsid w:val="005C7B3E"/>
    <w:rsid w:val="005D3E21"/>
    <w:rsid w:val="005D4241"/>
    <w:rsid w:val="005E397C"/>
    <w:rsid w:val="005E7011"/>
    <w:rsid w:val="005F54A4"/>
    <w:rsid w:val="00604CD5"/>
    <w:rsid w:val="00612CF1"/>
    <w:rsid w:val="006139A8"/>
    <w:rsid w:val="00613ECB"/>
    <w:rsid w:val="00616020"/>
    <w:rsid w:val="00617FDF"/>
    <w:rsid w:val="00633A44"/>
    <w:rsid w:val="006410A0"/>
    <w:rsid w:val="00646FE0"/>
    <w:rsid w:val="00654A9F"/>
    <w:rsid w:val="0065628D"/>
    <w:rsid w:val="006603B9"/>
    <w:rsid w:val="0066140D"/>
    <w:rsid w:val="00667FD5"/>
    <w:rsid w:val="00673E44"/>
    <w:rsid w:val="006746E6"/>
    <w:rsid w:val="00687FDE"/>
    <w:rsid w:val="00691FB8"/>
    <w:rsid w:val="006922AE"/>
    <w:rsid w:val="00692AD5"/>
    <w:rsid w:val="00693981"/>
    <w:rsid w:val="006A0ED6"/>
    <w:rsid w:val="006A155A"/>
    <w:rsid w:val="006A4A2C"/>
    <w:rsid w:val="006C0E90"/>
    <w:rsid w:val="006C102B"/>
    <w:rsid w:val="006C688D"/>
    <w:rsid w:val="006D051E"/>
    <w:rsid w:val="006E6AC5"/>
    <w:rsid w:val="006F0357"/>
    <w:rsid w:val="006F0504"/>
    <w:rsid w:val="006F0E31"/>
    <w:rsid w:val="00703894"/>
    <w:rsid w:val="00707C4E"/>
    <w:rsid w:val="0071312E"/>
    <w:rsid w:val="0071573D"/>
    <w:rsid w:val="00731B65"/>
    <w:rsid w:val="00734FC3"/>
    <w:rsid w:val="00743A88"/>
    <w:rsid w:val="007479E0"/>
    <w:rsid w:val="00753EE6"/>
    <w:rsid w:val="007639B0"/>
    <w:rsid w:val="00763DB5"/>
    <w:rsid w:val="0077018C"/>
    <w:rsid w:val="00782692"/>
    <w:rsid w:val="0078662A"/>
    <w:rsid w:val="007A4178"/>
    <w:rsid w:val="007A481D"/>
    <w:rsid w:val="007A5E64"/>
    <w:rsid w:val="007B6B06"/>
    <w:rsid w:val="007C0B9A"/>
    <w:rsid w:val="007C2B4A"/>
    <w:rsid w:val="007D5A79"/>
    <w:rsid w:val="007E2FCF"/>
    <w:rsid w:val="007E3E65"/>
    <w:rsid w:val="007E4D99"/>
    <w:rsid w:val="007E53B4"/>
    <w:rsid w:val="007E5610"/>
    <w:rsid w:val="007E6483"/>
    <w:rsid w:val="007E6615"/>
    <w:rsid w:val="007F777F"/>
    <w:rsid w:val="008016B5"/>
    <w:rsid w:val="00805C07"/>
    <w:rsid w:val="00807098"/>
    <w:rsid w:val="0082107C"/>
    <w:rsid w:val="008224B1"/>
    <w:rsid w:val="00830EB5"/>
    <w:rsid w:val="0084417A"/>
    <w:rsid w:val="00846BB7"/>
    <w:rsid w:val="00851949"/>
    <w:rsid w:val="008573A0"/>
    <w:rsid w:val="0087088E"/>
    <w:rsid w:val="0087306F"/>
    <w:rsid w:val="00881106"/>
    <w:rsid w:val="00882D88"/>
    <w:rsid w:val="0089623F"/>
    <w:rsid w:val="00897C4C"/>
    <w:rsid w:val="008A39BB"/>
    <w:rsid w:val="008B40CF"/>
    <w:rsid w:val="008B4D44"/>
    <w:rsid w:val="008B58D1"/>
    <w:rsid w:val="008C223F"/>
    <w:rsid w:val="008C3D24"/>
    <w:rsid w:val="008C4FCC"/>
    <w:rsid w:val="008D354B"/>
    <w:rsid w:val="008E48A8"/>
    <w:rsid w:val="008E6A3B"/>
    <w:rsid w:val="00904A71"/>
    <w:rsid w:val="009120AE"/>
    <w:rsid w:val="009148C9"/>
    <w:rsid w:val="00927DA4"/>
    <w:rsid w:val="009320F6"/>
    <w:rsid w:val="009432B7"/>
    <w:rsid w:val="009448D1"/>
    <w:rsid w:val="00962030"/>
    <w:rsid w:val="009837B6"/>
    <w:rsid w:val="009839F4"/>
    <w:rsid w:val="00983E85"/>
    <w:rsid w:val="009918A1"/>
    <w:rsid w:val="009975F1"/>
    <w:rsid w:val="009C1FB3"/>
    <w:rsid w:val="009C35F2"/>
    <w:rsid w:val="009D0751"/>
    <w:rsid w:val="009E38A0"/>
    <w:rsid w:val="009E45B2"/>
    <w:rsid w:val="009F0095"/>
    <w:rsid w:val="009F1CB5"/>
    <w:rsid w:val="00A05856"/>
    <w:rsid w:val="00A17210"/>
    <w:rsid w:val="00A17C23"/>
    <w:rsid w:val="00A23EF2"/>
    <w:rsid w:val="00A24AD6"/>
    <w:rsid w:val="00A31128"/>
    <w:rsid w:val="00A3670F"/>
    <w:rsid w:val="00A40AF5"/>
    <w:rsid w:val="00A47274"/>
    <w:rsid w:val="00A570F8"/>
    <w:rsid w:val="00A57266"/>
    <w:rsid w:val="00A62EB6"/>
    <w:rsid w:val="00A63871"/>
    <w:rsid w:val="00A639EA"/>
    <w:rsid w:val="00A71831"/>
    <w:rsid w:val="00A840C6"/>
    <w:rsid w:val="00A85CD7"/>
    <w:rsid w:val="00A90187"/>
    <w:rsid w:val="00A92A4B"/>
    <w:rsid w:val="00A96F9F"/>
    <w:rsid w:val="00A970DC"/>
    <w:rsid w:val="00AA11DE"/>
    <w:rsid w:val="00AA2670"/>
    <w:rsid w:val="00AB4048"/>
    <w:rsid w:val="00AC1442"/>
    <w:rsid w:val="00AC4492"/>
    <w:rsid w:val="00AD2EFD"/>
    <w:rsid w:val="00AD52F6"/>
    <w:rsid w:val="00AE24AE"/>
    <w:rsid w:val="00AF5A81"/>
    <w:rsid w:val="00B165C3"/>
    <w:rsid w:val="00B260F3"/>
    <w:rsid w:val="00B26944"/>
    <w:rsid w:val="00B315D2"/>
    <w:rsid w:val="00B54CB6"/>
    <w:rsid w:val="00B6010C"/>
    <w:rsid w:val="00B61DD9"/>
    <w:rsid w:val="00B700DE"/>
    <w:rsid w:val="00B81916"/>
    <w:rsid w:val="00B81ACE"/>
    <w:rsid w:val="00B85BDE"/>
    <w:rsid w:val="00B87CA0"/>
    <w:rsid w:val="00B92193"/>
    <w:rsid w:val="00B9667A"/>
    <w:rsid w:val="00B96C28"/>
    <w:rsid w:val="00BA7EF3"/>
    <w:rsid w:val="00BB0DB0"/>
    <w:rsid w:val="00BB2E9D"/>
    <w:rsid w:val="00BC597B"/>
    <w:rsid w:val="00BE00F9"/>
    <w:rsid w:val="00C07A17"/>
    <w:rsid w:val="00C2018A"/>
    <w:rsid w:val="00C20BE6"/>
    <w:rsid w:val="00C22B50"/>
    <w:rsid w:val="00C24B9B"/>
    <w:rsid w:val="00C260E1"/>
    <w:rsid w:val="00C27EF4"/>
    <w:rsid w:val="00C30095"/>
    <w:rsid w:val="00C45EA8"/>
    <w:rsid w:val="00C551DB"/>
    <w:rsid w:val="00C72EA3"/>
    <w:rsid w:val="00C75727"/>
    <w:rsid w:val="00C815F3"/>
    <w:rsid w:val="00C81ABF"/>
    <w:rsid w:val="00C95EAB"/>
    <w:rsid w:val="00C972E3"/>
    <w:rsid w:val="00CA1120"/>
    <w:rsid w:val="00CB716C"/>
    <w:rsid w:val="00CC5CF5"/>
    <w:rsid w:val="00CC7681"/>
    <w:rsid w:val="00CE2AED"/>
    <w:rsid w:val="00CE4125"/>
    <w:rsid w:val="00CF07A3"/>
    <w:rsid w:val="00CF5003"/>
    <w:rsid w:val="00CF7C87"/>
    <w:rsid w:val="00D06AF4"/>
    <w:rsid w:val="00D16975"/>
    <w:rsid w:val="00D237A9"/>
    <w:rsid w:val="00D353E7"/>
    <w:rsid w:val="00D408D3"/>
    <w:rsid w:val="00D52D08"/>
    <w:rsid w:val="00D5601E"/>
    <w:rsid w:val="00D626B0"/>
    <w:rsid w:val="00D66DB8"/>
    <w:rsid w:val="00D75A79"/>
    <w:rsid w:val="00D7648F"/>
    <w:rsid w:val="00D77117"/>
    <w:rsid w:val="00D85723"/>
    <w:rsid w:val="00DA5FD2"/>
    <w:rsid w:val="00DA7112"/>
    <w:rsid w:val="00DB4445"/>
    <w:rsid w:val="00DB458A"/>
    <w:rsid w:val="00DC3B48"/>
    <w:rsid w:val="00DD72A6"/>
    <w:rsid w:val="00DE0A9E"/>
    <w:rsid w:val="00DE46D4"/>
    <w:rsid w:val="00DE7255"/>
    <w:rsid w:val="00DF64CC"/>
    <w:rsid w:val="00E0416A"/>
    <w:rsid w:val="00E04C2D"/>
    <w:rsid w:val="00E23D59"/>
    <w:rsid w:val="00E24B90"/>
    <w:rsid w:val="00E30291"/>
    <w:rsid w:val="00E35AAB"/>
    <w:rsid w:val="00E4428C"/>
    <w:rsid w:val="00E51737"/>
    <w:rsid w:val="00E546F0"/>
    <w:rsid w:val="00E719DD"/>
    <w:rsid w:val="00E72936"/>
    <w:rsid w:val="00E851CA"/>
    <w:rsid w:val="00E926E0"/>
    <w:rsid w:val="00E95818"/>
    <w:rsid w:val="00EA178F"/>
    <w:rsid w:val="00EA4024"/>
    <w:rsid w:val="00EB1022"/>
    <w:rsid w:val="00EB2A45"/>
    <w:rsid w:val="00EB58EA"/>
    <w:rsid w:val="00EC3352"/>
    <w:rsid w:val="00EC49B6"/>
    <w:rsid w:val="00ED0CDA"/>
    <w:rsid w:val="00ED3C74"/>
    <w:rsid w:val="00EE5BA3"/>
    <w:rsid w:val="00EE5BC9"/>
    <w:rsid w:val="00EE6FFF"/>
    <w:rsid w:val="00EF1044"/>
    <w:rsid w:val="00EF4AC9"/>
    <w:rsid w:val="00F023B6"/>
    <w:rsid w:val="00F050A6"/>
    <w:rsid w:val="00F108C5"/>
    <w:rsid w:val="00F24838"/>
    <w:rsid w:val="00F2736E"/>
    <w:rsid w:val="00F27983"/>
    <w:rsid w:val="00F34A59"/>
    <w:rsid w:val="00F36F1A"/>
    <w:rsid w:val="00F5122A"/>
    <w:rsid w:val="00F75A88"/>
    <w:rsid w:val="00F81612"/>
    <w:rsid w:val="00F82D88"/>
    <w:rsid w:val="00F91C5C"/>
    <w:rsid w:val="00F94598"/>
    <w:rsid w:val="00FA4D7F"/>
    <w:rsid w:val="00FA50A8"/>
    <w:rsid w:val="00FB44BF"/>
    <w:rsid w:val="00FC54FE"/>
    <w:rsid w:val="00FC55D3"/>
    <w:rsid w:val="00FD1D0F"/>
    <w:rsid w:val="00FD67BC"/>
    <w:rsid w:val="00FE2F66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BE30A6"/>
  <w15:chartTrackingRefBased/>
  <w15:docId w15:val="{2FF6C255-7018-4FB0-9D15-DC9B1406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2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428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459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41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603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B9"/>
  </w:style>
  <w:style w:type="paragraph" w:styleId="Footer">
    <w:name w:val="footer"/>
    <w:basedOn w:val="Normal"/>
    <w:link w:val="FooterChar"/>
    <w:uiPriority w:val="99"/>
    <w:unhideWhenUsed/>
    <w:rsid w:val="0066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cog.org/pati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dy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ad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11.org" TargetMode="External"/><Relationship Id="rId14" Type="http://schemas.openxmlformats.org/officeDocument/2006/relationships/hyperlink" Target="https://www.medschool.lsuhsc.edu/t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Timothy K.</dc:creator>
  <cp:keywords/>
  <dc:description/>
  <cp:lastModifiedBy>Costa, Richard N.</cp:lastModifiedBy>
  <cp:revision>2</cp:revision>
  <cp:lastPrinted>2019-12-18T20:39:00Z</cp:lastPrinted>
  <dcterms:created xsi:type="dcterms:W3CDTF">2020-07-23T00:49:00Z</dcterms:created>
  <dcterms:modified xsi:type="dcterms:W3CDTF">2020-07-23T00:49:00Z</dcterms:modified>
</cp:coreProperties>
</file>